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70" w:rsidRPr="0035467C" w:rsidRDefault="00587A91" w:rsidP="0035467C">
      <w:pPr>
        <w:tabs>
          <w:tab w:val="left" w:pos="1080"/>
        </w:tabs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 w:rsidRPr="00587A91">
        <w:rPr>
          <w:rFonts w:ascii="Times New Roman" w:hAnsi="Times New Roman"/>
          <w:b/>
          <w:sz w:val="28"/>
        </w:rPr>
        <w:t>XALQARO</w:t>
      </w:r>
      <w:r>
        <w:rPr>
          <w:rFonts w:ascii="Times New Roman" w:hAnsi="Times New Roman"/>
          <w:b/>
          <w:sz w:val="28"/>
        </w:rPr>
        <w:t xml:space="preserve"> SAVDONING KLASSIK </w:t>
      </w:r>
      <w:r w:rsidRPr="0035467C">
        <w:rPr>
          <w:rFonts w:ascii="Times New Roman" w:hAnsi="Times New Roman"/>
          <w:b/>
          <w:sz w:val="28"/>
        </w:rPr>
        <w:t>NAZARIYALARI</w:t>
      </w:r>
    </w:p>
    <w:p w:rsidR="00805970" w:rsidRPr="0035467C" w:rsidRDefault="00805970" w:rsidP="0035467C">
      <w:pPr>
        <w:spacing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35467C">
        <w:rPr>
          <w:rFonts w:ascii="Times New Roman" w:hAnsi="Times New Roman"/>
          <w:b/>
          <w:sz w:val="24"/>
          <w:szCs w:val="24"/>
        </w:rPr>
        <w:t>Habibjonov</w:t>
      </w:r>
      <w:proofErr w:type="spellEnd"/>
      <w:r w:rsidRPr="003546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467C">
        <w:rPr>
          <w:rFonts w:ascii="Times New Roman" w:hAnsi="Times New Roman"/>
          <w:b/>
          <w:sz w:val="24"/>
          <w:szCs w:val="24"/>
        </w:rPr>
        <w:t>Usmonjon</w:t>
      </w:r>
      <w:proofErr w:type="spellEnd"/>
      <w:r w:rsidRPr="003546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467C">
        <w:rPr>
          <w:rFonts w:ascii="Times New Roman" w:hAnsi="Times New Roman"/>
          <w:b/>
          <w:sz w:val="24"/>
          <w:szCs w:val="24"/>
        </w:rPr>
        <w:t>Sherzodjon</w:t>
      </w:r>
      <w:proofErr w:type="spellEnd"/>
      <w:r w:rsidRPr="003546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467C">
        <w:rPr>
          <w:rFonts w:ascii="Times New Roman" w:hAnsi="Times New Roman"/>
          <w:b/>
          <w:sz w:val="24"/>
          <w:szCs w:val="24"/>
        </w:rPr>
        <w:t>o’g’li</w:t>
      </w:r>
      <w:proofErr w:type="spellEnd"/>
    </w:p>
    <w:p w:rsidR="00805970" w:rsidRPr="0035467C" w:rsidRDefault="00805970" w:rsidP="0035467C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35467C">
        <w:rPr>
          <w:rFonts w:ascii="Times New Roman" w:hAnsi="Times New Roman"/>
          <w:b/>
          <w:sz w:val="24"/>
          <w:szCs w:val="24"/>
        </w:rPr>
        <w:t>Xalqaro</w:t>
      </w:r>
      <w:proofErr w:type="spellEnd"/>
      <w:r w:rsidRPr="003546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467C">
        <w:rPr>
          <w:rFonts w:ascii="Times New Roman" w:hAnsi="Times New Roman"/>
          <w:b/>
          <w:sz w:val="24"/>
          <w:szCs w:val="24"/>
        </w:rPr>
        <w:t>Nordik</w:t>
      </w:r>
      <w:proofErr w:type="spellEnd"/>
      <w:r w:rsidRPr="003546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467C"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805970" w:rsidRPr="0035467C" w:rsidRDefault="0035467C" w:rsidP="0035467C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hyperlink r:id="rId5" w:history="1">
        <w:r w:rsidR="00805970" w:rsidRPr="0035467C">
          <w:rPr>
            <w:rStyle w:val="a4"/>
            <w:rFonts w:ascii="Times New Roman" w:hAnsi="Times New Roman"/>
            <w:b/>
            <w:sz w:val="24"/>
            <w:szCs w:val="24"/>
          </w:rPr>
          <w:t>Habibjonovusmonjon9@gmail.com</w:t>
        </w:r>
      </w:hyperlink>
      <w:r w:rsidR="00805970" w:rsidRPr="0035467C">
        <w:rPr>
          <w:rFonts w:ascii="Times New Roman" w:hAnsi="Times New Roman"/>
          <w:b/>
          <w:sz w:val="24"/>
          <w:szCs w:val="24"/>
        </w:rPr>
        <w:t xml:space="preserve"> </w:t>
      </w:r>
    </w:p>
    <w:p w:rsidR="00587A91" w:rsidRPr="00805970" w:rsidRDefault="00805970" w:rsidP="0035467C">
      <w:pPr>
        <w:spacing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35467C">
        <w:rPr>
          <w:rFonts w:ascii="Times New Roman" w:hAnsi="Times New Roman"/>
          <w:b/>
          <w:sz w:val="24"/>
          <w:szCs w:val="24"/>
        </w:rPr>
        <w:t>(ORCID 0009</w:t>
      </w:r>
      <w:r>
        <w:rPr>
          <w:rFonts w:ascii="Times New Roman" w:hAnsi="Times New Roman"/>
          <w:b/>
          <w:sz w:val="24"/>
          <w:szCs w:val="24"/>
        </w:rPr>
        <w:t>-0005-6345-483X)</w:t>
      </w:r>
    </w:p>
    <w:p w:rsidR="00587A91" w:rsidRDefault="00805970" w:rsidP="00805970">
      <w:pPr>
        <w:tabs>
          <w:tab w:val="left" w:pos="1080"/>
        </w:tabs>
        <w:spacing w:line="360" w:lineRule="auto"/>
        <w:ind w:firstLine="720"/>
        <w:contextualSpacing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Annotatsiya</w:t>
      </w:r>
      <w:proofErr w:type="spellEnd"/>
    </w:p>
    <w:p w:rsidR="00805970" w:rsidRPr="00805970" w:rsidRDefault="00805970" w:rsidP="00805970">
      <w:pPr>
        <w:tabs>
          <w:tab w:val="left" w:pos="1080"/>
        </w:tabs>
        <w:spacing w:line="360" w:lineRule="auto"/>
        <w:ind w:firstLine="720"/>
        <w:contextualSpacing/>
        <w:jc w:val="both"/>
        <w:rPr>
          <w:rFonts w:ascii="Times New Roman" w:hAnsi="Times New Roman"/>
          <w:sz w:val="28"/>
        </w:rPr>
      </w:pPr>
      <w:proofErr w:type="spellStart"/>
      <w:r w:rsidRPr="00805970">
        <w:rPr>
          <w:rFonts w:ascii="Times New Roman" w:hAnsi="Times New Roman"/>
          <w:sz w:val="28"/>
        </w:rPr>
        <w:t>Xalqaro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savdoning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klassik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nazariyalari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iqtisodiy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nazariyalar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tizimida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muhim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o’rin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tutadi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805970">
        <w:rPr>
          <w:rFonts w:ascii="Times New Roman" w:hAnsi="Times New Roman"/>
          <w:sz w:val="28"/>
        </w:rPr>
        <w:t>va</w:t>
      </w:r>
      <w:proofErr w:type="spellEnd"/>
      <w:proofErr w:type="gram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ular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asosan</w:t>
      </w:r>
      <w:proofErr w:type="spellEnd"/>
      <w:r w:rsidRPr="00805970">
        <w:rPr>
          <w:rFonts w:ascii="Times New Roman" w:hAnsi="Times New Roman"/>
          <w:sz w:val="28"/>
        </w:rPr>
        <w:t xml:space="preserve"> Adam </w:t>
      </w:r>
      <w:proofErr w:type="spellStart"/>
      <w:r w:rsidRPr="00805970">
        <w:rPr>
          <w:rFonts w:ascii="Times New Roman" w:hAnsi="Times New Roman"/>
          <w:sz w:val="28"/>
        </w:rPr>
        <w:t>Smit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va</w:t>
      </w:r>
      <w:proofErr w:type="spellEnd"/>
      <w:r w:rsidRPr="00805970">
        <w:rPr>
          <w:rFonts w:ascii="Times New Roman" w:hAnsi="Times New Roman"/>
          <w:sz w:val="28"/>
        </w:rPr>
        <w:t xml:space="preserve"> David Ricardo </w:t>
      </w:r>
      <w:proofErr w:type="spellStart"/>
      <w:r w:rsidRPr="00805970">
        <w:rPr>
          <w:rFonts w:ascii="Times New Roman" w:hAnsi="Times New Roman"/>
          <w:sz w:val="28"/>
        </w:rPr>
        <w:t>kabi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iqtisodchilar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tomonidan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ishlab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chiqilgan</w:t>
      </w:r>
      <w:proofErr w:type="spellEnd"/>
      <w:r w:rsidRPr="00805970">
        <w:rPr>
          <w:rFonts w:ascii="Times New Roman" w:hAnsi="Times New Roman"/>
          <w:sz w:val="28"/>
        </w:rPr>
        <w:t xml:space="preserve">. </w:t>
      </w:r>
      <w:proofErr w:type="spellStart"/>
      <w:r w:rsidRPr="00805970">
        <w:rPr>
          <w:rFonts w:ascii="Times New Roman" w:hAnsi="Times New Roman"/>
          <w:sz w:val="28"/>
        </w:rPr>
        <w:t>Ushbu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nazariyalar</w:t>
      </w:r>
      <w:proofErr w:type="spellEnd"/>
      <w:r w:rsidRPr="00805970">
        <w:rPr>
          <w:rFonts w:ascii="Times New Roman" w:hAnsi="Times New Roman"/>
          <w:sz w:val="28"/>
        </w:rPr>
        <w:t xml:space="preserve">, </w:t>
      </w:r>
      <w:proofErr w:type="spellStart"/>
      <w:r w:rsidRPr="00805970">
        <w:rPr>
          <w:rFonts w:ascii="Times New Roman" w:hAnsi="Times New Roman"/>
          <w:sz w:val="28"/>
        </w:rPr>
        <w:t>savdo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805970">
        <w:rPr>
          <w:rFonts w:ascii="Times New Roman" w:hAnsi="Times New Roman"/>
          <w:sz w:val="28"/>
        </w:rPr>
        <w:t>va</w:t>
      </w:r>
      <w:proofErr w:type="spellEnd"/>
      <w:proofErr w:type="gram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iqtisodiy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aloqalarni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tushunishda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asosiy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tamoyillarni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belgilaydi</w:t>
      </w:r>
      <w:proofErr w:type="spellEnd"/>
      <w:r w:rsidRPr="00805970">
        <w:rPr>
          <w:rFonts w:ascii="Times New Roman" w:hAnsi="Times New Roman"/>
          <w:sz w:val="28"/>
        </w:rPr>
        <w:t xml:space="preserve">. Adam </w:t>
      </w:r>
      <w:proofErr w:type="spellStart"/>
      <w:r w:rsidRPr="00805970">
        <w:rPr>
          <w:rFonts w:ascii="Times New Roman" w:hAnsi="Times New Roman"/>
          <w:sz w:val="28"/>
        </w:rPr>
        <w:t>Smitning</w:t>
      </w:r>
      <w:proofErr w:type="spellEnd"/>
      <w:r w:rsidRPr="00805970">
        <w:rPr>
          <w:rFonts w:ascii="Times New Roman" w:hAnsi="Times New Roman"/>
          <w:sz w:val="28"/>
        </w:rPr>
        <w:t xml:space="preserve"> “</w:t>
      </w:r>
      <w:proofErr w:type="spellStart"/>
      <w:r w:rsidRPr="00805970">
        <w:rPr>
          <w:rFonts w:ascii="Times New Roman" w:hAnsi="Times New Roman"/>
          <w:sz w:val="28"/>
        </w:rPr>
        <w:t>Millatlarning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boyligi</w:t>
      </w:r>
      <w:proofErr w:type="spellEnd"/>
      <w:r w:rsidRPr="00805970">
        <w:rPr>
          <w:rFonts w:ascii="Times New Roman" w:hAnsi="Times New Roman"/>
          <w:sz w:val="28"/>
        </w:rPr>
        <w:t xml:space="preserve">” </w:t>
      </w:r>
      <w:proofErr w:type="spellStart"/>
      <w:r w:rsidRPr="00805970">
        <w:rPr>
          <w:rFonts w:ascii="Times New Roman" w:hAnsi="Times New Roman"/>
          <w:sz w:val="28"/>
        </w:rPr>
        <w:t>asarida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ta’kidlangan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mutlaq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ustunlik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nazariyasi</w:t>
      </w:r>
      <w:proofErr w:type="spellEnd"/>
      <w:r w:rsidRPr="00805970">
        <w:rPr>
          <w:rFonts w:ascii="Times New Roman" w:hAnsi="Times New Roman"/>
          <w:sz w:val="28"/>
        </w:rPr>
        <w:t xml:space="preserve">, </w:t>
      </w:r>
      <w:proofErr w:type="spellStart"/>
      <w:r w:rsidRPr="00805970">
        <w:rPr>
          <w:rFonts w:ascii="Times New Roman" w:hAnsi="Times New Roman"/>
          <w:sz w:val="28"/>
        </w:rPr>
        <w:t>mamlakatlar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o’rtasidagi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savdo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aloqalarini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rivojlantirishda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ixtisoslashuv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805970">
        <w:rPr>
          <w:rFonts w:ascii="Times New Roman" w:hAnsi="Times New Roman"/>
          <w:sz w:val="28"/>
        </w:rPr>
        <w:t>va</w:t>
      </w:r>
      <w:proofErr w:type="spellEnd"/>
      <w:proofErr w:type="gram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samaradorlikni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oshirishga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qaratilgan</w:t>
      </w:r>
      <w:proofErr w:type="spellEnd"/>
      <w:r w:rsidRPr="00805970">
        <w:rPr>
          <w:rFonts w:ascii="Times New Roman" w:hAnsi="Times New Roman"/>
          <w:sz w:val="28"/>
        </w:rPr>
        <w:t xml:space="preserve">. </w:t>
      </w:r>
      <w:proofErr w:type="spellStart"/>
      <w:r w:rsidRPr="00805970">
        <w:rPr>
          <w:rFonts w:ascii="Times New Roman" w:hAnsi="Times New Roman"/>
          <w:sz w:val="28"/>
        </w:rPr>
        <w:t>Boshqa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tomondan</w:t>
      </w:r>
      <w:proofErr w:type="spellEnd"/>
      <w:r w:rsidRPr="00805970">
        <w:rPr>
          <w:rFonts w:ascii="Times New Roman" w:hAnsi="Times New Roman"/>
          <w:sz w:val="28"/>
        </w:rPr>
        <w:t xml:space="preserve">, David </w:t>
      </w:r>
      <w:proofErr w:type="spellStart"/>
      <w:r w:rsidRPr="00805970">
        <w:rPr>
          <w:rFonts w:ascii="Times New Roman" w:hAnsi="Times New Roman"/>
          <w:sz w:val="28"/>
        </w:rPr>
        <w:t>Ricardonning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solishtirma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ustunlik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nazariyasi</w:t>
      </w:r>
      <w:proofErr w:type="spellEnd"/>
      <w:r w:rsidRPr="00805970">
        <w:rPr>
          <w:rFonts w:ascii="Times New Roman" w:hAnsi="Times New Roman"/>
          <w:sz w:val="28"/>
        </w:rPr>
        <w:t xml:space="preserve">, </w:t>
      </w:r>
      <w:proofErr w:type="spellStart"/>
      <w:r w:rsidRPr="00805970">
        <w:rPr>
          <w:rFonts w:ascii="Times New Roman" w:hAnsi="Times New Roman"/>
          <w:sz w:val="28"/>
        </w:rPr>
        <w:t>har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bir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mamlakat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o’ziga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xos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resurslari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805970">
        <w:rPr>
          <w:rFonts w:ascii="Times New Roman" w:hAnsi="Times New Roman"/>
          <w:sz w:val="28"/>
        </w:rPr>
        <w:t>va</w:t>
      </w:r>
      <w:proofErr w:type="spellEnd"/>
      <w:proofErr w:type="gram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imkoniyatlarini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hisobga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olgan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holda</w:t>
      </w:r>
      <w:proofErr w:type="spellEnd"/>
      <w:r w:rsidRPr="00805970">
        <w:rPr>
          <w:rFonts w:ascii="Times New Roman" w:hAnsi="Times New Roman"/>
          <w:sz w:val="28"/>
        </w:rPr>
        <w:t xml:space="preserve">, </w:t>
      </w:r>
      <w:proofErr w:type="spellStart"/>
      <w:r w:rsidRPr="00805970">
        <w:rPr>
          <w:rFonts w:ascii="Times New Roman" w:hAnsi="Times New Roman"/>
          <w:sz w:val="28"/>
        </w:rPr>
        <w:t>boshqa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mamlakatlarga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nisbatan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qanday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mahsulotlarni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ishlab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chiqarishining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foydali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ekanligini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ko’rsatadi</w:t>
      </w:r>
      <w:proofErr w:type="spellEnd"/>
      <w:r w:rsidRPr="00805970">
        <w:rPr>
          <w:rFonts w:ascii="Times New Roman" w:hAnsi="Times New Roman"/>
          <w:sz w:val="28"/>
        </w:rPr>
        <w:t xml:space="preserve">. </w:t>
      </w:r>
      <w:proofErr w:type="spellStart"/>
      <w:r w:rsidRPr="00805970">
        <w:rPr>
          <w:rFonts w:ascii="Times New Roman" w:hAnsi="Times New Roman"/>
          <w:sz w:val="28"/>
        </w:rPr>
        <w:t>Ushbu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klassik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nazariyalar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xalqaro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savdoning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asosiy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mexanizmlarini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tushunishga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yordam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beradi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805970">
        <w:rPr>
          <w:rFonts w:ascii="Times New Roman" w:hAnsi="Times New Roman"/>
          <w:sz w:val="28"/>
        </w:rPr>
        <w:t>va</w:t>
      </w:r>
      <w:proofErr w:type="spellEnd"/>
      <w:proofErr w:type="gramEnd"/>
      <w:r w:rsidRPr="00805970">
        <w:rPr>
          <w:rFonts w:ascii="Times New Roman" w:hAnsi="Times New Roman"/>
          <w:sz w:val="28"/>
        </w:rPr>
        <w:t xml:space="preserve"> global </w:t>
      </w:r>
      <w:proofErr w:type="spellStart"/>
      <w:r w:rsidRPr="00805970">
        <w:rPr>
          <w:rFonts w:ascii="Times New Roman" w:hAnsi="Times New Roman"/>
          <w:sz w:val="28"/>
        </w:rPr>
        <w:t>iqtisodiyotda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ijtimoiy-iqtisodiy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taraqqiyot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uchun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zarur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bo’lgan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strategiyalarni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ishlab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chiqishda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muhim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ahamiyatga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ega</w:t>
      </w:r>
      <w:proofErr w:type="spellEnd"/>
      <w:r w:rsidRPr="00805970">
        <w:rPr>
          <w:rFonts w:ascii="Times New Roman" w:hAnsi="Times New Roman"/>
          <w:sz w:val="28"/>
        </w:rPr>
        <w:t xml:space="preserve">. </w:t>
      </w:r>
      <w:proofErr w:type="spellStart"/>
      <w:r w:rsidRPr="00805970">
        <w:rPr>
          <w:rFonts w:ascii="Times New Roman" w:hAnsi="Times New Roman"/>
          <w:sz w:val="28"/>
        </w:rPr>
        <w:t>Shuningdek</w:t>
      </w:r>
      <w:proofErr w:type="spellEnd"/>
      <w:r w:rsidRPr="00805970">
        <w:rPr>
          <w:rFonts w:ascii="Times New Roman" w:hAnsi="Times New Roman"/>
          <w:sz w:val="28"/>
        </w:rPr>
        <w:t xml:space="preserve">, </w:t>
      </w:r>
      <w:proofErr w:type="spellStart"/>
      <w:r w:rsidRPr="00805970">
        <w:rPr>
          <w:rFonts w:ascii="Times New Roman" w:hAnsi="Times New Roman"/>
          <w:sz w:val="28"/>
        </w:rPr>
        <w:t>bu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nazariyalar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zamonaviy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iqtisodiyotda</w:t>
      </w:r>
      <w:proofErr w:type="spellEnd"/>
      <w:r w:rsidRPr="00805970">
        <w:rPr>
          <w:rFonts w:ascii="Times New Roman" w:hAnsi="Times New Roman"/>
          <w:sz w:val="28"/>
        </w:rPr>
        <w:t xml:space="preserve"> ham </w:t>
      </w:r>
      <w:proofErr w:type="spellStart"/>
      <w:r w:rsidRPr="00805970">
        <w:rPr>
          <w:rFonts w:ascii="Times New Roman" w:hAnsi="Times New Roman"/>
          <w:sz w:val="28"/>
        </w:rPr>
        <w:t>o’z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ahamiyatini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yo’qotmagan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bo’lib</w:t>
      </w:r>
      <w:proofErr w:type="spellEnd"/>
      <w:r w:rsidRPr="00805970">
        <w:rPr>
          <w:rFonts w:ascii="Times New Roman" w:hAnsi="Times New Roman"/>
          <w:sz w:val="28"/>
        </w:rPr>
        <w:t xml:space="preserve">, global </w:t>
      </w:r>
      <w:proofErr w:type="spellStart"/>
      <w:r w:rsidRPr="00805970">
        <w:rPr>
          <w:rFonts w:ascii="Times New Roman" w:hAnsi="Times New Roman"/>
          <w:sz w:val="28"/>
        </w:rPr>
        <w:t>savdo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siyosatlari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805970">
        <w:rPr>
          <w:rFonts w:ascii="Times New Roman" w:hAnsi="Times New Roman"/>
          <w:sz w:val="28"/>
        </w:rPr>
        <w:t>va</w:t>
      </w:r>
      <w:proofErr w:type="spellEnd"/>
      <w:proofErr w:type="gram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iqtisodiy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integratsiya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jarayonlarida</w:t>
      </w:r>
      <w:proofErr w:type="spellEnd"/>
      <w:r w:rsidRPr="00805970">
        <w:rPr>
          <w:rFonts w:ascii="Times New Roman" w:hAnsi="Times New Roman"/>
          <w:sz w:val="28"/>
        </w:rPr>
        <w:t xml:space="preserve"> </w:t>
      </w:r>
      <w:proofErr w:type="spellStart"/>
      <w:r w:rsidRPr="00805970">
        <w:rPr>
          <w:rFonts w:ascii="Times New Roman" w:hAnsi="Times New Roman"/>
          <w:sz w:val="28"/>
        </w:rPr>
        <w:t>qo’llaniladi</w:t>
      </w:r>
      <w:proofErr w:type="spellEnd"/>
      <w:r w:rsidRPr="00805970">
        <w:rPr>
          <w:rFonts w:ascii="Times New Roman" w:hAnsi="Times New Roman"/>
          <w:sz w:val="28"/>
        </w:rPr>
        <w:t>.</w:t>
      </w:r>
    </w:p>
    <w:p w:rsidR="00805970" w:rsidRPr="00587A91" w:rsidRDefault="00805970" w:rsidP="00805970">
      <w:pPr>
        <w:tabs>
          <w:tab w:val="left" w:pos="1080"/>
        </w:tabs>
        <w:spacing w:line="360" w:lineRule="auto"/>
        <w:ind w:firstLine="720"/>
        <w:contextualSpacing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Kalit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so’zlar</w:t>
      </w:r>
      <w:proofErr w:type="spellEnd"/>
      <w:r>
        <w:rPr>
          <w:rFonts w:ascii="Times New Roman" w:hAnsi="Times New Roman"/>
          <w:b/>
          <w:sz w:val="28"/>
        </w:rPr>
        <w:t xml:space="preserve">: </w:t>
      </w:r>
      <w:r w:rsidRPr="00805970">
        <w:rPr>
          <w:rFonts w:ascii="Times New Roman" w:hAnsi="Times New Roman"/>
          <w:sz w:val="28"/>
        </w:rPr>
        <w:t xml:space="preserve">Adam </w:t>
      </w:r>
      <w:proofErr w:type="spellStart"/>
      <w:r w:rsidRPr="00805970">
        <w:rPr>
          <w:rFonts w:ascii="Times New Roman" w:hAnsi="Times New Roman"/>
          <w:sz w:val="28"/>
        </w:rPr>
        <w:t>Smit</w:t>
      </w:r>
      <w:proofErr w:type="spellEnd"/>
      <w:r w:rsidRPr="00805970">
        <w:rPr>
          <w:rFonts w:ascii="Times New Roman" w:hAnsi="Times New Roman"/>
          <w:sz w:val="28"/>
        </w:rPr>
        <w:t xml:space="preserve">, David </w:t>
      </w:r>
      <w:proofErr w:type="spellStart"/>
      <w:r w:rsidRPr="00805970">
        <w:rPr>
          <w:rFonts w:ascii="Times New Roman" w:hAnsi="Times New Roman"/>
          <w:sz w:val="28"/>
        </w:rPr>
        <w:t>Rikardo</w:t>
      </w:r>
      <w:proofErr w:type="spellEnd"/>
      <w:r w:rsidRPr="0080597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Heksher</w:t>
      </w:r>
      <w:proofErr w:type="spellEnd"/>
      <w:r>
        <w:rPr>
          <w:rFonts w:ascii="Times New Roman" w:hAnsi="Times New Roman"/>
          <w:sz w:val="28"/>
        </w:rPr>
        <w:t>-Olin,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Xalqaro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savdo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klassik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nazariyalar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savdo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siyosati</w:t>
      </w:r>
      <w:proofErr w:type="spellEnd"/>
      <w:r>
        <w:rPr>
          <w:rFonts w:ascii="Times New Roman" w:hAnsi="Times New Roman"/>
          <w:sz w:val="28"/>
        </w:rPr>
        <w:t xml:space="preserve">, </w:t>
      </w: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Xalqaro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klassik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iqtisodiy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amaliyotda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ahamiyat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kasb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ular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rtasidagi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munosabatlarini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tushunishga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yordam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Ushbu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ikki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tamoyilga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asoslanadi</w:t>
      </w:r>
      <w:proofErr w:type="spellEnd"/>
      <w:r w:rsidRPr="00B817A0">
        <w:rPr>
          <w:rFonts w:ascii="Times New Roman" w:hAnsi="Times New Roman"/>
          <w:sz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</w:rPr>
        <w:t>soliq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taqsimot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Birinchi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navbatda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Qiyosiy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ustunlik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nazariyasi</w:t>
      </w:r>
      <w:proofErr w:type="spellEnd"/>
      <w:r w:rsidRPr="00B817A0">
        <w:rPr>
          <w:rFonts w:ascii="Times New Roman" w:hAnsi="Times New Roman"/>
          <w:sz w:val="28"/>
        </w:rPr>
        <w:t xml:space="preserve"> (David Ricardo </w:t>
      </w:r>
      <w:proofErr w:type="spellStart"/>
      <w:r w:rsidRPr="00B817A0">
        <w:rPr>
          <w:rFonts w:ascii="Times New Roman" w:hAnsi="Times New Roman"/>
          <w:sz w:val="28"/>
        </w:rPr>
        <w:t>tomonidan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chiqilgan</w:t>
      </w:r>
      <w:proofErr w:type="spellEnd"/>
      <w:r w:rsidRPr="00B817A0">
        <w:rPr>
          <w:rFonts w:ascii="Times New Roman" w:hAnsi="Times New Roman"/>
          <w:sz w:val="28"/>
        </w:rPr>
        <w:t xml:space="preserve">) </w:t>
      </w:r>
      <w:proofErr w:type="spellStart"/>
      <w:r w:rsidRPr="00B817A0">
        <w:rPr>
          <w:rFonts w:ascii="Times New Roman" w:hAnsi="Times New Roman"/>
          <w:sz w:val="28"/>
        </w:rPr>
        <w:t>mamlakatlar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ishlatish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nisbatan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ustunlikka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lishini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kidlaydi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esa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xos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eksport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kerakligini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anglatadi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Ikkinchidan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Mutloq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ustunlik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lastRenderedPageBreak/>
        <w:t>nazariyasi</w:t>
      </w:r>
      <w:proofErr w:type="spellEnd"/>
      <w:r w:rsidRPr="00B817A0">
        <w:rPr>
          <w:rFonts w:ascii="Times New Roman" w:hAnsi="Times New Roman"/>
          <w:sz w:val="28"/>
        </w:rPr>
        <w:t xml:space="preserve"> (Adam Smith </w:t>
      </w:r>
      <w:proofErr w:type="spellStart"/>
      <w:r w:rsidRPr="00B817A0">
        <w:rPr>
          <w:rFonts w:ascii="Times New Roman" w:hAnsi="Times New Roman"/>
          <w:sz w:val="28"/>
        </w:rPr>
        <w:t>tomonidan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tadbiq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etilgan</w:t>
      </w:r>
      <w:proofErr w:type="spellEnd"/>
      <w:r w:rsidRPr="00B817A0">
        <w:rPr>
          <w:rFonts w:ascii="Times New Roman" w:hAnsi="Times New Roman"/>
          <w:sz w:val="28"/>
        </w:rPr>
        <w:t xml:space="preserve">)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nisbatan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barcha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yaxshiroq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natijalarga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erishishini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rsatadi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shuning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u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sohalarga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naltirishi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lozim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Shuningdek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Hekscher</w:t>
      </w:r>
      <w:proofErr w:type="spellEnd"/>
      <w:r w:rsidRPr="00B817A0">
        <w:rPr>
          <w:rFonts w:ascii="Times New Roman" w:hAnsi="Times New Roman"/>
          <w:sz w:val="28"/>
        </w:rPr>
        <w:t xml:space="preserve">-Olin </w:t>
      </w:r>
      <w:proofErr w:type="spellStart"/>
      <w:r w:rsidRPr="00B817A0">
        <w:rPr>
          <w:rFonts w:ascii="Times New Roman" w:hAnsi="Times New Roman"/>
          <w:sz w:val="28"/>
        </w:rPr>
        <w:t>modeli</w:t>
      </w:r>
      <w:proofErr w:type="spellEnd"/>
      <w:r w:rsidRPr="00B817A0">
        <w:rPr>
          <w:rFonts w:ascii="Times New Roman" w:hAnsi="Times New Roman"/>
          <w:sz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</w:rPr>
        <w:t>muhim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ahamiyatga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model </w:t>
      </w:r>
      <w:proofErr w:type="spellStart"/>
      <w:r w:rsidRPr="00B817A0">
        <w:rPr>
          <w:rFonts w:ascii="Times New Roman" w:hAnsi="Times New Roman"/>
          <w:sz w:val="28"/>
        </w:rPr>
        <w:t>mamlakatlarning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resurslari</w:t>
      </w:r>
      <w:proofErr w:type="spellEnd"/>
      <w:r w:rsidRPr="00B817A0">
        <w:rPr>
          <w:rFonts w:ascii="Times New Roman" w:hAnsi="Times New Roman"/>
          <w:sz w:val="28"/>
        </w:rPr>
        <w:t xml:space="preserve"> (</w:t>
      </w:r>
      <w:proofErr w:type="spellStart"/>
      <w:r w:rsidRPr="00B817A0">
        <w:rPr>
          <w:rFonts w:ascii="Times New Roman" w:hAnsi="Times New Roman"/>
          <w:sz w:val="28"/>
        </w:rPr>
        <w:t>mehnat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kapital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tabiiy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</w:t>
      </w:r>
      <w:proofErr w:type="spellEnd"/>
      <w:r w:rsidRPr="00B817A0">
        <w:rPr>
          <w:rFonts w:ascii="Times New Roman" w:hAnsi="Times New Roman"/>
          <w:sz w:val="28"/>
        </w:rPr>
        <w:t xml:space="preserve">) </w:t>
      </w:r>
      <w:proofErr w:type="spellStart"/>
      <w:r w:rsidRPr="00B817A0">
        <w:rPr>
          <w:rFonts w:ascii="Times New Roman" w:hAnsi="Times New Roman"/>
          <w:sz w:val="28"/>
        </w:rPr>
        <w:t>asosida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qaysi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belgilaydi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shunga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oqimlarini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tushuntiradi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Ushbu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klassik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xalqaro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siyosati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iqtisodiyotining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rivojlanishida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ahamiyat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kasb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ular</w:t>
      </w:r>
      <w:proofErr w:type="spellEnd"/>
      <w:r w:rsidRPr="00B817A0">
        <w:rPr>
          <w:rFonts w:ascii="Times New Roman" w:hAnsi="Times New Roman"/>
          <w:sz w:val="28"/>
        </w:rPr>
        <w:t xml:space="preserve"> global </w:t>
      </w:r>
      <w:proofErr w:type="spellStart"/>
      <w:r w:rsidRPr="00B817A0">
        <w:rPr>
          <w:rFonts w:ascii="Times New Roman" w:hAnsi="Times New Roman"/>
          <w:sz w:val="28"/>
        </w:rPr>
        <w:t>iqtisodiy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integratsiya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tahlil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imkon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7F1D65" w:rsidRDefault="007F1D65" w:rsidP="007F1D65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/>
          <w:noProof/>
          <w:lang w:eastAsia="ru-RU"/>
        </w:rPr>
      </w:pPr>
    </w:p>
    <w:p w:rsidR="007F1D65" w:rsidRDefault="007F1D65" w:rsidP="007F1D65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/>
          <w:noProof/>
          <w:lang w:eastAsia="ru-RU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/>
          <w:noProof/>
          <w:lang w:eastAsia="ru-RU"/>
        </w:rPr>
      </w:pPr>
      <w:r w:rsidRPr="00B817A0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DACA1F1" wp14:editId="12CD9CEE">
            <wp:simplePos x="0" y="0"/>
            <wp:positionH relativeFrom="column">
              <wp:posOffset>2615565</wp:posOffset>
            </wp:positionH>
            <wp:positionV relativeFrom="paragraph">
              <wp:posOffset>128765</wp:posOffset>
            </wp:positionV>
            <wp:extent cx="2179120" cy="2484120"/>
            <wp:effectExtent l="0" t="0" r="0" b="0"/>
            <wp:wrapNone/>
            <wp:docPr id="347" name="Рисунок 347" descr="Adam Smith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am Smith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1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/>
          <w:noProof/>
          <w:lang w:eastAsia="ru-RU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/>
          <w:noProof/>
          <w:lang w:eastAsia="ru-RU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/>
          <w:noProof/>
          <w:lang w:eastAsia="ru-RU"/>
        </w:rPr>
      </w:pPr>
      <w:r w:rsidRPr="00B817A0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A0C08" wp14:editId="1D7C8A3E">
                <wp:simplePos x="0" y="0"/>
                <wp:positionH relativeFrom="column">
                  <wp:posOffset>885825</wp:posOffset>
                </wp:positionH>
                <wp:positionV relativeFrom="paragraph">
                  <wp:posOffset>62230</wp:posOffset>
                </wp:positionV>
                <wp:extent cx="1531620" cy="1341120"/>
                <wp:effectExtent l="0" t="0" r="11430" b="11430"/>
                <wp:wrapNone/>
                <wp:docPr id="333" name="Прямоугольник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341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1D65" w:rsidRPr="00E02180" w:rsidRDefault="007F1D65" w:rsidP="007F1D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E0218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Mutloq</w:t>
                            </w:r>
                            <w:proofErr w:type="spellEnd"/>
                            <w:r w:rsidRPr="00E0218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0218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ustunlik</w:t>
                            </w:r>
                            <w:proofErr w:type="spellEnd"/>
                            <w:r w:rsidRPr="00E0218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0218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nazariyasi</w:t>
                            </w:r>
                            <w:proofErr w:type="spellEnd"/>
                          </w:p>
                          <w:p w:rsidR="007F1D65" w:rsidRPr="00E02180" w:rsidRDefault="007F1D65" w:rsidP="007F1D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7F1D65" w:rsidRPr="00E02180" w:rsidRDefault="007F1D65" w:rsidP="007F1D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7F1D65" w:rsidRPr="00E02180" w:rsidRDefault="007F1D65" w:rsidP="007F1D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E0218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Adam </w:t>
                            </w:r>
                            <w:proofErr w:type="spellStart"/>
                            <w:r w:rsidRPr="00E0218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Smit</w:t>
                            </w:r>
                            <w:proofErr w:type="spellEnd"/>
                          </w:p>
                          <w:p w:rsidR="007F1D65" w:rsidRPr="00E02180" w:rsidRDefault="007F1D65" w:rsidP="007F1D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E0218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(1776)</w:t>
                            </w:r>
                          </w:p>
                          <w:p w:rsidR="007F1D65" w:rsidRPr="00E02180" w:rsidRDefault="007F1D65" w:rsidP="007F1D6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A0C08" id="Прямоугольник 333" o:spid="_x0000_s1026" style="position:absolute;left:0;text-align:left;margin-left:69.75pt;margin-top:4.9pt;width:120.6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" fillcolor="white [3212]" strokecolor="#a5a5a5 [2092]" strokeweight="1pt">
                <v:textbox>
                  <w:txbxContent>
                    <w:p w:rsidR="007F1D65" w:rsidRPr="00E02180" w:rsidRDefault="007F1D65" w:rsidP="007F1D6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E02180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Mutloq</w:t>
                      </w:r>
                      <w:proofErr w:type="spellEnd"/>
                      <w:r w:rsidRPr="00E02180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E02180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ustunlik</w:t>
                      </w:r>
                      <w:proofErr w:type="spellEnd"/>
                      <w:r w:rsidRPr="00E02180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E02180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nazariyasi</w:t>
                      </w:r>
                      <w:proofErr w:type="spellEnd"/>
                    </w:p>
                    <w:p w:rsidR="007F1D65" w:rsidRPr="00E02180" w:rsidRDefault="007F1D65" w:rsidP="007F1D6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7F1D65" w:rsidRPr="00E02180" w:rsidRDefault="007F1D65" w:rsidP="007F1D6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7F1D65" w:rsidRPr="00E02180" w:rsidRDefault="007F1D65" w:rsidP="007F1D6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</w:pPr>
                      <w:r w:rsidRPr="00E02180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 xml:space="preserve">Adam </w:t>
                      </w:r>
                      <w:proofErr w:type="spellStart"/>
                      <w:r w:rsidRPr="00E02180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Smit</w:t>
                      </w:r>
                      <w:proofErr w:type="spellEnd"/>
                    </w:p>
                    <w:p w:rsidR="007F1D65" w:rsidRPr="00E02180" w:rsidRDefault="007F1D65" w:rsidP="007F1D6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</w:pPr>
                      <w:r w:rsidRPr="00E02180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(1776)</w:t>
                      </w:r>
                    </w:p>
                    <w:p w:rsidR="007F1D65" w:rsidRPr="00E02180" w:rsidRDefault="007F1D65" w:rsidP="007F1D6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/>
          <w:noProof/>
          <w:lang w:eastAsia="ru-RU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/>
          <w:noProof/>
          <w:lang w:eastAsia="ru-RU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/>
          <w:noProof/>
          <w:lang w:eastAsia="ru-RU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/>
          <w:sz w:val="28"/>
        </w:rPr>
      </w:pPr>
    </w:p>
    <w:p w:rsidR="007F1D65" w:rsidRDefault="007F1D65" w:rsidP="007F1D65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/>
          <w:sz w:val="28"/>
        </w:rPr>
      </w:pPr>
    </w:p>
    <w:p w:rsidR="007F1D65" w:rsidRDefault="007F1D65" w:rsidP="007F1D65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/>
          <w:sz w:val="28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sz w:val="28"/>
        </w:rPr>
        <w:t xml:space="preserve">Adam </w:t>
      </w:r>
      <w:proofErr w:type="spellStart"/>
      <w:r w:rsidRPr="00B817A0">
        <w:rPr>
          <w:rFonts w:ascii="Times New Roman" w:hAnsi="Times New Roman"/>
          <w:sz w:val="28"/>
        </w:rPr>
        <w:t>Smithning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mutloq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ustunlik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nazariyasi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iqtisodiyotda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ixtisoslashuv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tushuntirish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tushuncha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hisoblanadi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nazariya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yoki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iqtisodiy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sub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ekt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yoki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sub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ektga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nisbatan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lum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proq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samaradorlikka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lganida</w:t>
      </w:r>
      <w:proofErr w:type="spellEnd"/>
      <w:r w:rsidRPr="00B817A0">
        <w:rPr>
          <w:rFonts w:ascii="Times New Roman" w:hAnsi="Times New Roman"/>
          <w:sz w:val="28"/>
        </w:rPr>
        <w:t xml:space="preserve">, u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ushbu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naltirishi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kerakligini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ifodalaydi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Smithning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fikricha</w:t>
      </w:r>
      <w:proofErr w:type="spellEnd"/>
      <w:r w:rsidRPr="00B817A0">
        <w:rPr>
          <w:rFonts w:ascii="Times New Roman" w:hAnsi="Times New Roman"/>
          <w:sz w:val="28"/>
        </w:rPr>
        <w:t xml:space="preserve">, agar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nisbatan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arzonroq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samaraliroq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imkoniyatiga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lsa</w:t>
      </w:r>
      <w:proofErr w:type="spellEnd"/>
      <w:r w:rsidRPr="00B817A0">
        <w:rPr>
          <w:rFonts w:ascii="Times New Roman" w:hAnsi="Times New Roman"/>
          <w:sz w:val="28"/>
        </w:rPr>
        <w:t xml:space="preserve">, u </w:t>
      </w:r>
      <w:proofErr w:type="spellStart"/>
      <w:r w:rsidRPr="00B817A0">
        <w:rPr>
          <w:rFonts w:ascii="Times New Roman" w:hAnsi="Times New Roman"/>
          <w:sz w:val="28"/>
        </w:rPr>
        <w:t>holda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sha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ixtisoslashishi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eksport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foyda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imkoniyatiga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Mutloq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ustunlik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nazariyasi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shuni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rsatadiki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har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sohalariga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tibor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qaratishi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kerak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Masalan</w:t>
      </w:r>
      <w:proofErr w:type="spellEnd"/>
      <w:r w:rsidRPr="00B817A0">
        <w:rPr>
          <w:rFonts w:ascii="Times New Roman" w:hAnsi="Times New Roman"/>
          <w:sz w:val="28"/>
        </w:rPr>
        <w:t xml:space="preserve">, agar </w:t>
      </w:r>
      <w:proofErr w:type="gramStart"/>
      <w:r w:rsidRPr="00B817A0">
        <w:rPr>
          <w:rFonts w:ascii="Times New Roman" w:hAnsi="Times New Roman"/>
          <w:sz w:val="28"/>
        </w:rPr>
        <w:t>A</w:t>
      </w:r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lastRenderedPageBreak/>
        <w:t>mamlakati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bug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doyni</w:t>
      </w:r>
      <w:proofErr w:type="spellEnd"/>
      <w:r w:rsidRPr="00B817A0">
        <w:rPr>
          <w:rFonts w:ascii="Times New Roman" w:hAnsi="Times New Roman"/>
          <w:sz w:val="28"/>
        </w:rPr>
        <w:t xml:space="preserve"> B </w:t>
      </w:r>
      <w:proofErr w:type="spellStart"/>
      <w:r w:rsidRPr="00B817A0">
        <w:rPr>
          <w:rFonts w:ascii="Times New Roman" w:hAnsi="Times New Roman"/>
          <w:sz w:val="28"/>
        </w:rPr>
        <w:t>mamlakatidan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arzonroq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olsa</w:t>
      </w:r>
      <w:proofErr w:type="spellEnd"/>
      <w:r w:rsidRPr="00B817A0">
        <w:rPr>
          <w:rFonts w:ascii="Times New Roman" w:hAnsi="Times New Roman"/>
          <w:sz w:val="28"/>
        </w:rPr>
        <w:t xml:space="preserve">, A </w:t>
      </w:r>
      <w:proofErr w:type="spellStart"/>
      <w:r w:rsidRPr="00B817A0">
        <w:rPr>
          <w:rFonts w:ascii="Times New Roman" w:hAnsi="Times New Roman"/>
          <w:sz w:val="28"/>
        </w:rPr>
        <w:t>mamlakati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bug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doyni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ixtisoslashib</w:t>
      </w:r>
      <w:proofErr w:type="spellEnd"/>
      <w:r w:rsidRPr="00B817A0">
        <w:rPr>
          <w:rFonts w:ascii="Times New Roman" w:hAnsi="Times New Roman"/>
          <w:sz w:val="28"/>
        </w:rPr>
        <w:t xml:space="preserve">, B </w:t>
      </w:r>
      <w:proofErr w:type="spellStart"/>
      <w:r w:rsidRPr="00B817A0">
        <w:rPr>
          <w:rFonts w:ascii="Times New Roman" w:hAnsi="Times New Roman"/>
          <w:sz w:val="28"/>
        </w:rPr>
        <w:t>mamlakati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esa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tibor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mumkin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Natijada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ikki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</w:t>
      </w:r>
      <w:proofErr w:type="spellEnd"/>
      <w:r w:rsidRPr="00B817A0">
        <w:rPr>
          <w:rFonts w:ascii="Times New Roman" w:hAnsi="Times New Roman"/>
          <w:sz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zaro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foyda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radi</w:t>
      </w:r>
      <w:proofErr w:type="spellEnd"/>
      <w:r w:rsidRPr="00B817A0">
        <w:rPr>
          <w:rFonts w:ascii="Times New Roman" w:hAnsi="Times New Roman"/>
          <w:sz w:val="28"/>
        </w:rPr>
        <w:t xml:space="preserve">: A </w:t>
      </w:r>
      <w:proofErr w:type="spellStart"/>
      <w:r w:rsidRPr="00B817A0">
        <w:rPr>
          <w:rFonts w:ascii="Times New Roman" w:hAnsi="Times New Roman"/>
          <w:sz w:val="28"/>
        </w:rPr>
        <w:t>mamlakati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bug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doy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eksport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qilsa</w:t>
      </w:r>
      <w:proofErr w:type="spellEnd"/>
      <w:r w:rsidRPr="00B817A0">
        <w:rPr>
          <w:rFonts w:ascii="Times New Roman" w:hAnsi="Times New Roman"/>
          <w:sz w:val="28"/>
        </w:rPr>
        <w:t xml:space="preserve">, B </w:t>
      </w:r>
      <w:proofErr w:type="spellStart"/>
      <w:r w:rsidRPr="00B817A0">
        <w:rPr>
          <w:rFonts w:ascii="Times New Roman" w:hAnsi="Times New Roman"/>
          <w:sz w:val="28"/>
        </w:rPr>
        <w:t>mamlakati</w:t>
      </w:r>
      <w:proofErr w:type="spellEnd"/>
      <w:r w:rsidRPr="00B817A0">
        <w:rPr>
          <w:rFonts w:ascii="Times New Roman" w:hAnsi="Times New Roman"/>
          <w:sz w:val="28"/>
        </w:rPr>
        <w:t xml:space="preserve"> vino </w:t>
      </w:r>
      <w:proofErr w:type="spellStart"/>
      <w:r w:rsidRPr="00B817A0">
        <w:rPr>
          <w:rFonts w:ascii="Times New Roman" w:hAnsi="Times New Roman"/>
          <w:sz w:val="28"/>
        </w:rPr>
        <w:t>eksport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qiladi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jarayon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iqtisodiy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samaradorlikni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oshiradi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global </w:t>
      </w:r>
      <w:proofErr w:type="spellStart"/>
      <w:r w:rsidRPr="00B817A0">
        <w:rPr>
          <w:rFonts w:ascii="Times New Roman" w:hAnsi="Times New Roman"/>
          <w:sz w:val="28"/>
        </w:rPr>
        <w:t>savdoni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rivojlantiradi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Smithning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mutloq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ustunlik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nazariyasi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zamonaviy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iqtisodiyotda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raqobatbardoshlik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tushunchasini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shakllantirishda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ahamiyat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kasb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Raqobatbardosh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iqtisodiyotlar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resurslarni</w:t>
      </w:r>
      <w:proofErr w:type="spellEnd"/>
      <w:r w:rsidRPr="00B817A0">
        <w:rPr>
          <w:rFonts w:ascii="Times New Roman" w:hAnsi="Times New Roman"/>
          <w:sz w:val="28"/>
        </w:rPr>
        <w:t xml:space="preserve"> optimal </w:t>
      </w:r>
      <w:proofErr w:type="spellStart"/>
      <w:r w:rsidRPr="00B817A0">
        <w:rPr>
          <w:rFonts w:ascii="Times New Roman" w:hAnsi="Times New Roman"/>
          <w:sz w:val="28"/>
        </w:rPr>
        <w:t>taqsimlash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yanada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ishlaydi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Har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davlat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kuchli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tomonlariga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tibor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berib</w:t>
      </w:r>
      <w:proofErr w:type="spellEnd"/>
      <w:r w:rsidRPr="00B817A0">
        <w:rPr>
          <w:rFonts w:ascii="Times New Roman" w:hAnsi="Times New Roman"/>
          <w:sz w:val="28"/>
        </w:rPr>
        <w:t xml:space="preserve">, global </w:t>
      </w:r>
      <w:proofErr w:type="spellStart"/>
      <w:r w:rsidRPr="00B817A0">
        <w:rPr>
          <w:rFonts w:ascii="Times New Roman" w:hAnsi="Times New Roman"/>
          <w:sz w:val="28"/>
        </w:rPr>
        <w:t>miqyosda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raqobatbardoshligini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Shuningdek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xalqaro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tamoyillaridan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sifatida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qabul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qilinadi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davlatlar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rtasidagi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iqtisodiy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aloqalarni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mustahkamlashga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yordam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4DD01F66" wp14:editId="445172B5">
            <wp:simplePos x="0" y="0"/>
            <wp:positionH relativeFrom="column">
              <wp:posOffset>2920365</wp:posOffset>
            </wp:positionH>
            <wp:positionV relativeFrom="paragraph">
              <wp:posOffset>32385</wp:posOffset>
            </wp:positionV>
            <wp:extent cx="2002155" cy="2583412"/>
            <wp:effectExtent l="0" t="0" r="0" b="7620"/>
            <wp:wrapNone/>
            <wp:docPr id="348" name="Рисунок 348" descr="David Ricardo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vid Ricardo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258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A5DC1" wp14:editId="39DB59FB">
                <wp:simplePos x="0" y="0"/>
                <wp:positionH relativeFrom="column">
                  <wp:posOffset>1243965</wp:posOffset>
                </wp:positionH>
                <wp:positionV relativeFrom="paragraph">
                  <wp:posOffset>274955</wp:posOffset>
                </wp:positionV>
                <wp:extent cx="1516380" cy="1455420"/>
                <wp:effectExtent l="0" t="0" r="26670" b="11430"/>
                <wp:wrapNone/>
                <wp:docPr id="334" name="Прямоугольник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4554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1D65" w:rsidRDefault="007F1D65" w:rsidP="007F1D65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6540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David </w:t>
                            </w:r>
                            <w:proofErr w:type="spellStart"/>
                            <w:r w:rsidRPr="0096540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Rikardo</w:t>
                            </w:r>
                            <w:proofErr w:type="spellEnd"/>
                          </w:p>
                          <w:p w:rsidR="007F1D65" w:rsidRDefault="007F1D65" w:rsidP="007F1D65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7F1D65" w:rsidRDefault="007F1D65" w:rsidP="007F1D65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Q</w:t>
                            </w:r>
                            <w:r w:rsidRPr="0096540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iyosiy</w:t>
                            </w:r>
                            <w:proofErr w:type="spellEnd"/>
                            <w:r w:rsidRPr="0096540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96540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ustunlik</w:t>
                            </w:r>
                            <w:proofErr w:type="spellEnd"/>
                            <w:r w:rsidRPr="0096540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96540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nazariyasi</w:t>
                            </w:r>
                            <w:proofErr w:type="spellEnd"/>
                          </w:p>
                          <w:p w:rsidR="007F1D65" w:rsidRPr="00965403" w:rsidRDefault="007F1D65" w:rsidP="007F1D65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(1817)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A5DC1" id="Прямоугольник 334" o:spid="_x0000_s1027" style="position:absolute;left:0;text-align:left;margin-left:97.95pt;margin-top:21.65pt;width:119.4pt;height:1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" fillcolor="#fff2cc [663]" strokecolor="#1f4d78 [1604]" strokeweight="1pt">
                <v:textbox>
                  <w:txbxContent>
                    <w:p w:rsidR="007F1D65" w:rsidRDefault="007F1D65" w:rsidP="007F1D65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</w:pPr>
                      <w:r w:rsidRPr="0096540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 xml:space="preserve">David </w:t>
                      </w:r>
                      <w:proofErr w:type="spellStart"/>
                      <w:r w:rsidRPr="0096540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Rikardo</w:t>
                      </w:r>
                      <w:proofErr w:type="spellEnd"/>
                    </w:p>
                    <w:p w:rsidR="007F1D65" w:rsidRDefault="007F1D65" w:rsidP="007F1D65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7F1D65" w:rsidRDefault="007F1D65" w:rsidP="007F1D65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Q</w:t>
                      </w:r>
                      <w:r w:rsidRPr="0096540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iyosiy</w:t>
                      </w:r>
                      <w:proofErr w:type="spellEnd"/>
                      <w:r w:rsidRPr="0096540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96540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ustunlik</w:t>
                      </w:r>
                      <w:proofErr w:type="spellEnd"/>
                      <w:r w:rsidRPr="0096540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96540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nazariyasi</w:t>
                      </w:r>
                      <w:proofErr w:type="spellEnd"/>
                    </w:p>
                    <w:p w:rsidR="007F1D65" w:rsidRPr="00965403" w:rsidRDefault="007F1D65" w:rsidP="007F1D65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(1817)</w:t>
                      </w:r>
                    </w:p>
                  </w:txbxContent>
                </v:textbox>
              </v:rect>
            </w:pict>
          </mc:Fallback>
        </mc:AlternateContent>
      </w: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</w:rPr>
      </w:pP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sz w:val="28"/>
        </w:rPr>
        <w:t xml:space="preserve">David </w:t>
      </w:r>
      <w:proofErr w:type="spellStart"/>
      <w:r w:rsidRPr="00B817A0">
        <w:rPr>
          <w:rFonts w:ascii="Times New Roman" w:hAnsi="Times New Roman"/>
          <w:sz w:val="28"/>
        </w:rPr>
        <w:t>Rikardo</w:t>
      </w:r>
      <w:proofErr w:type="spellEnd"/>
      <w:r w:rsidRPr="00B817A0">
        <w:rPr>
          <w:rFonts w:ascii="Times New Roman" w:hAnsi="Times New Roman"/>
          <w:sz w:val="28"/>
        </w:rPr>
        <w:t xml:space="preserve">, 19-asr </w:t>
      </w:r>
      <w:proofErr w:type="spellStart"/>
      <w:r w:rsidRPr="00B817A0">
        <w:rPr>
          <w:rFonts w:ascii="Times New Roman" w:hAnsi="Times New Roman"/>
          <w:sz w:val="28"/>
        </w:rPr>
        <w:t>iqtisodchisi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qiyosiy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ustunlik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nazariyasiga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solgan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Ushbu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davlatlar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rtasidagi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munosabatlarini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tushuntirishda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ahamiyatga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Qiyosiy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ustunlik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nazariyasining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mohiyati</w:t>
      </w:r>
      <w:proofErr w:type="spellEnd"/>
      <w:r w:rsidRPr="00B817A0">
        <w:rPr>
          <w:rFonts w:ascii="Times New Roman" w:hAnsi="Times New Roman"/>
          <w:sz w:val="28"/>
        </w:rPr>
        <w:t xml:space="preserve">, agar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nisbatan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lum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nisbatan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kamroq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sarflasa</w:t>
      </w:r>
      <w:proofErr w:type="spellEnd"/>
      <w:r w:rsidRPr="00B817A0">
        <w:rPr>
          <w:rFonts w:ascii="Times New Roman" w:hAnsi="Times New Roman"/>
          <w:sz w:val="28"/>
        </w:rPr>
        <w:t xml:space="preserve">, u </w:t>
      </w:r>
      <w:proofErr w:type="spellStart"/>
      <w:r w:rsidRPr="00B817A0">
        <w:rPr>
          <w:rFonts w:ascii="Times New Roman" w:hAnsi="Times New Roman"/>
          <w:sz w:val="28"/>
        </w:rPr>
        <w:t>holda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ushbu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ixtisoslashishi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bilan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foyda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imkoniyatiga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ladi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jarayon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ikki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lastRenderedPageBreak/>
        <w:t>mumkin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chunki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zlarining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yaxshi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imkoniyatlariga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tibor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qaratadilar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Rikardo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nazariyasi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shuni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rsatadiki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davlatlar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zlarining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nisbatan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kuchli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tomonlariga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tibor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global </w:t>
      </w:r>
      <w:proofErr w:type="spellStart"/>
      <w:r w:rsidRPr="00B817A0">
        <w:rPr>
          <w:rFonts w:ascii="Times New Roman" w:hAnsi="Times New Roman"/>
          <w:sz w:val="28"/>
        </w:rPr>
        <w:t>iqtisodiyotda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samaradorlikni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mumkin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Masalan</w:t>
      </w:r>
      <w:proofErr w:type="spellEnd"/>
      <w:r w:rsidRPr="00B817A0">
        <w:rPr>
          <w:rFonts w:ascii="Times New Roman" w:hAnsi="Times New Roman"/>
          <w:sz w:val="28"/>
        </w:rPr>
        <w:t xml:space="preserve">, agar A </w:t>
      </w:r>
      <w:proofErr w:type="spellStart"/>
      <w:r w:rsidRPr="00B817A0">
        <w:rPr>
          <w:rFonts w:ascii="Times New Roman" w:hAnsi="Times New Roman"/>
          <w:sz w:val="28"/>
        </w:rPr>
        <w:t>mamlakati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qimachilik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chiqarishda</w:t>
      </w:r>
      <w:proofErr w:type="spellEnd"/>
      <w:r w:rsidRPr="00B817A0">
        <w:rPr>
          <w:rFonts w:ascii="Times New Roman" w:hAnsi="Times New Roman"/>
          <w:sz w:val="28"/>
        </w:rPr>
        <w:t xml:space="preserve"> B </w:t>
      </w:r>
      <w:proofErr w:type="spellStart"/>
      <w:r w:rsidRPr="00B817A0">
        <w:rPr>
          <w:rFonts w:ascii="Times New Roman" w:hAnsi="Times New Roman"/>
          <w:sz w:val="28"/>
        </w:rPr>
        <w:t>mamlakatidan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samaraliroq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lsa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lekin</w:t>
      </w:r>
      <w:proofErr w:type="spellEnd"/>
      <w:r w:rsidRPr="00B817A0">
        <w:rPr>
          <w:rFonts w:ascii="Times New Roman" w:hAnsi="Times New Roman"/>
          <w:sz w:val="28"/>
        </w:rPr>
        <w:t xml:space="preserve"> B </w:t>
      </w:r>
      <w:proofErr w:type="spellStart"/>
      <w:r w:rsidRPr="00B817A0">
        <w:rPr>
          <w:rFonts w:ascii="Times New Roman" w:hAnsi="Times New Roman"/>
          <w:sz w:val="28"/>
        </w:rPr>
        <w:t>mamlakati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oziq-ovqat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chiqarishda</w:t>
      </w:r>
      <w:proofErr w:type="spellEnd"/>
      <w:r w:rsidRPr="00B817A0">
        <w:rPr>
          <w:rFonts w:ascii="Times New Roman" w:hAnsi="Times New Roman"/>
          <w:sz w:val="28"/>
        </w:rPr>
        <w:t xml:space="preserve"> A </w:t>
      </w:r>
      <w:proofErr w:type="spellStart"/>
      <w:r w:rsidRPr="00B817A0">
        <w:rPr>
          <w:rFonts w:ascii="Times New Roman" w:hAnsi="Times New Roman"/>
          <w:sz w:val="28"/>
        </w:rPr>
        <w:t>mamlakatidan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samaraliroq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lsa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har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ikkala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davlat</w:t>
      </w:r>
      <w:proofErr w:type="spellEnd"/>
      <w:r w:rsidRPr="00B817A0">
        <w:rPr>
          <w:rFonts w:ascii="Times New Roman" w:hAnsi="Times New Roman"/>
          <w:sz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ixtisoslashuvlari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foyda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radi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jarayon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natijasida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yanada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taqsimlanadi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umumiy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farovonlik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Zamonaviy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iqtisodiyotda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Rikardoning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qiyosiy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ustunlik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nazariyasi</w:t>
      </w:r>
      <w:proofErr w:type="spellEnd"/>
      <w:r w:rsidRPr="00B817A0">
        <w:rPr>
          <w:rFonts w:ascii="Times New Roman" w:hAnsi="Times New Roman"/>
          <w:sz w:val="28"/>
        </w:rPr>
        <w:t xml:space="preserve"> global </w:t>
      </w:r>
      <w:proofErr w:type="spellStart"/>
      <w:r w:rsidRPr="00B817A0">
        <w:rPr>
          <w:rFonts w:ascii="Times New Roman" w:hAnsi="Times New Roman"/>
          <w:sz w:val="28"/>
        </w:rPr>
        <w:t>savdoning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tashkil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Davlatlar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rtasidagi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kelishuvlari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xalqaro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iqtisodiyotning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rivojlanishi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ushbu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amalga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oshiriladi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Shuningdek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</w:t>
      </w:r>
      <w:proofErr w:type="spellEnd"/>
      <w:r w:rsidRPr="00B817A0">
        <w:rPr>
          <w:rFonts w:ascii="Times New Roman" w:hAnsi="Times New Roman"/>
          <w:sz w:val="28"/>
        </w:rPr>
        <w:t xml:space="preserve"> global </w:t>
      </w:r>
      <w:proofErr w:type="spellStart"/>
      <w:r w:rsidRPr="00B817A0">
        <w:rPr>
          <w:rFonts w:ascii="Times New Roman" w:hAnsi="Times New Roman"/>
          <w:sz w:val="28"/>
        </w:rPr>
        <w:t>zanjirlarni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yaratishda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xalqaro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investitsiyalarni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jalb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qilishda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ahamiyat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kasb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Bugungi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kunda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qiyosiy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ustunlik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tushunchasi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nafaqat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iqtisodiyotda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balki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siyosat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ijtimoiy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sohalarda</w:t>
      </w:r>
      <w:proofErr w:type="spellEnd"/>
      <w:r w:rsidRPr="00B817A0">
        <w:rPr>
          <w:rFonts w:ascii="Times New Roman" w:hAnsi="Times New Roman"/>
          <w:sz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</w:rPr>
        <w:t>qo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llaniladi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chunki</w:t>
      </w:r>
      <w:proofErr w:type="spellEnd"/>
      <w:r w:rsidRPr="00B817A0">
        <w:rPr>
          <w:rFonts w:ascii="Times New Roman" w:hAnsi="Times New Roman"/>
          <w:sz w:val="28"/>
        </w:rPr>
        <w:t xml:space="preserve"> u </w:t>
      </w:r>
      <w:proofErr w:type="spellStart"/>
      <w:r w:rsidRPr="00B817A0">
        <w:rPr>
          <w:rFonts w:ascii="Times New Roman" w:hAnsi="Times New Roman"/>
          <w:sz w:val="28"/>
        </w:rPr>
        <w:t>davlatlarning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qanday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foydalanishini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qanday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qilib</w:t>
      </w:r>
      <w:proofErr w:type="spellEnd"/>
      <w:r w:rsidRPr="00B817A0">
        <w:rPr>
          <w:rFonts w:ascii="Times New Roman" w:hAnsi="Times New Roman"/>
          <w:sz w:val="28"/>
        </w:rPr>
        <w:t xml:space="preserve"> global </w:t>
      </w:r>
      <w:proofErr w:type="spellStart"/>
      <w:r w:rsidRPr="00B817A0">
        <w:rPr>
          <w:rFonts w:ascii="Times New Roman" w:hAnsi="Times New Roman"/>
          <w:sz w:val="28"/>
        </w:rPr>
        <w:t>miqyosda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raqobatbardosh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lishini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belgilaydi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2F17B3BF" wp14:editId="3B577DC1">
            <wp:extent cx="3983340" cy="2446020"/>
            <wp:effectExtent l="0" t="0" r="0" b="0"/>
            <wp:docPr id="349" name="Рисунок 349" descr="Heckscher-Ohlin-Samuelson | Real-World Economics Review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ckscher-Ohlin-Samuelson | Real-World Economics Review Blo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82" b="8611"/>
                    <a:stretch/>
                  </pic:blipFill>
                  <pic:spPr bwMode="auto">
                    <a:xfrm>
                      <a:off x="0" y="0"/>
                      <a:ext cx="4013615" cy="246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1D65" w:rsidRPr="00B817A0" w:rsidRDefault="007F1D65" w:rsidP="007F1D65">
      <w:pPr>
        <w:tabs>
          <w:tab w:val="left" w:pos="1080"/>
        </w:tabs>
        <w:spacing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 w:rsidRPr="00B817A0">
        <w:rPr>
          <w:rFonts w:ascii="Times New Roman" w:hAnsi="Times New Roman"/>
          <w:b/>
          <w:sz w:val="28"/>
        </w:rPr>
        <w:t>Heksher</w:t>
      </w:r>
      <w:proofErr w:type="spellEnd"/>
      <w:r w:rsidRPr="00B817A0">
        <w:rPr>
          <w:rFonts w:ascii="Times New Roman" w:hAnsi="Times New Roman"/>
          <w:b/>
          <w:sz w:val="28"/>
        </w:rPr>
        <w:t xml:space="preserve">-Olin </w:t>
      </w:r>
      <w:proofErr w:type="spellStart"/>
      <w:r w:rsidRPr="00B817A0">
        <w:rPr>
          <w:rFonts w:ascii="Times New Roman" w:hAnsi="Times New Roman"/>
          <w:b/>
          <w:sz w:val="28"/>
        </w:rPr>
        <w:t>nazariyasi</w:t>
      </w:r>
      <w:proofErr w:type="spellEnd"/>
      <w:r w:rsidRPr="00B817A0">
        <w:rPr>
          <w:rFonts w:ascii="Times New Roman" w:hAnsi="Times New Roman"/>
          <w:b/>
          <w:sz w:val="28"/>
        </w:rPr>
        <w:t xml:space="preserve"> (1933 </w:t>
      </w:r>
      <w:proofErr w:type="spellStart"/>
      <w:r w:rsidRPr="00B817A0">
        <w:rPr>
          <w:rFonts w:ascii="Times New Roman" w:hAnsi="Times New Roman"/>
          <w:b/>
          <w:sz w:val="28"/>
        </w:rPr>
        <w:t>yy</w:t>
      </w:r>
      <w:proofErr w:type="spellEnd"/>
      <w:r w:rsidRPr="00B817A0">
        <w:rPr>
          <w:rFonts w:ascii="Times New Roman" w:hAnsi="Times New Roman"/>
          <w:b/>
          <w:sz w:val="28"/>
        </w:rPr>
        <w:t>.)</w:t>
      </w: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Hekscher</w:t>
      </w:r>
      <w:proofErr w:type="spellEnd"/>
      <w:r w:rsidRPr="00B817A0">
        <w:rPr>
          <w:rFonts w:ascii="Times New Roman" w:hAnsi="Times New Roman"/>
          <w:sz w:val="28"/>
        </w:rPr>
        <w:t xml:space="preserve">-Olin </w:t>
      </w:r>
      <w:proofErr w:type="spellStart"/>
      <w:r w:rsidRPr="00B817A0">
        <w:rPr>
          <w:rFonts w:ascii="Times New Roman" w:hAnsi="Times New Roman"/>
          <w:sz w:val="28"/>
        </w:rPr>
        <w:t>nazariyasi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iqtisodiyotda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xalqaro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nazariyalaridan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lib</w:t>
      </w:r>
      <w:proofErr w:type="spellEnd"/>
      <w:r w:rsidRPr="00B817A0">
        <w:rPr>
          <w:rFonts w:ascii="Times New Roman" w:hAnsi="Times New Roman"/>
          <w:sz w:val="28"/>
        </w:rPr>
        <w:t xml:space="preserve">, 1933 </w:t>
      </w:r>
      <w:proofErr w:type="spellStart"/>
      <w:r w:rsidRPr="00B817A0">
        <w:rPr>
          <w:rFonts w:ascii="Times New Roman" w:hAnsi="Times New Roman"/>
          <w:sz w:val="28"/>
        </w:rPr>
        <w:t>yilda</w:t>
      </w:r>
      <w:proofErr w:type="spellEnd"/>
      <w:r w:rsidRPr="00B817A0">
        <w:rPr>
          <w:rFonts w:ascii="Times New Roman" w:hAnsi="Times New Roman"/>
          <w:sz w:val="28"/>
        </w:rPr>
        <w:t xml:space="preserve"> Eli </w:t>
      </w:r>
      <w:proofErr w:type="spellStart"/>
      <w:r w:rsidRPr="00B817A0">
        <w:rPr>
          <w:rFonts w:ascii="Times New Roman" w:hAnsi="Times New Roman"/>
          <w:sz w:val="28"/>
        </w:rPr>
        <w:t>Hekscher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Bertil</w:t>
      </w:r>
      <w:proofErr w:type="spellEnd"/>
      <w:r w:rsidRPr="00B817A0">
        <w:rPr>
          <w:rFonts w:ascii="Times New Roman" w:hAnsi="Times New Roman"/>
          <w:sz w:val="28"/>
        </w:rPr>
        <w:t xml:space="preserve"> Olin </w:t>
      </w:r>
      <w:proofErr w:type="spellStart"/>
      <w:r w:rsidRPr="00B817A0">
        <w:rPr>
          <w:rFonts w:ascii="Times New Roman" w:hAnsi="Times New Roman"/>
          <w:sz w:val="28"/>
        </w:rPr>
        <w:t>tomonidan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chiqilgan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Ushbu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mamlakatlar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rtasidagi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aloqalarini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tushuntirishda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ikki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omilga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tibor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qaratadi</w:t>
      </w:r>
      <w:proofErr w:type="spellEnd"/>
      <w:r w:rsidRPr="00B817A0">
        <w:rPr>
          <w:rFonts w:ascii="Times New Roman" w:hAnsi="Times New Roman"/>
          <w:sz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faktorlarining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nisbati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lastRenderedPageBreak/>
        <w:t>taqsimotiga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Nazariyaga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har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mavjud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resurslarga</w:t>
      </w:r>
      <w:proofErr w:type="spellEnd"/>
      <w:r w:rsidRPr="00B817A0">
        <w:rPr>
          <w:rFonts w:ascii="Times New Roman" w:hAnsi="Times New Roman"/>
          <w:sz w:val="28"/>
        </w:rPr>
        <w:t xml:space="preserve"> (</w:t>
      </w:r>
      <w:proofErr w:type="spellStart"/>
      <w:r w:rsidRPr="00B817A0">
        <w:rPr>
          <w:rFonts w:ascii="Times New Roman" w:hAnsi="Times New Roman"/>
          <w:sz w:val="28"/>
        </w:rPr>
        <w:t>mehnat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kapital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yer</w:t>
      </w:r>
      <w:proofErr w:type="spellEnd"/>
      <w:r w:rsidRPr="00B817A0">
        <w:rPr>
          <w:rFonts w:ascii="Times New Roman" w:hAnsi="Times New Roman"/>
          <w:sz w:val="28"/>
        </w:rPr>
        <w:t xml:space="preserve">) </w:t>
      </w:r>
      <w:proofErr w:type="spellStart"/>
      <w:r w:rsidRPr="00B817A0">
        <w:rPr>
          <w:rFonts w:ascii="Times New Roman" w:hAnsi="Times New Roman"/>
          <w:sz w:val="28"/>
        </w:rPr>
        <w:t>mos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ravishda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chiqaradi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nisbati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turli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mamlakatlarda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farq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Masalan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kapitalga</w:t>
      </w:r>
      <w:proofErr w:type="spellEnd"/>
      <w:r w:rsidRPr="00B817A0">
        <w:rPr>
          <w:rFonts w:ascii="Times New Roman" w:hAnsi="Times New Roman"/>
          <w:sz w:val="28"/>
        </w:rPr>
        <w:t xml:space="preserve"> boy </w:t>
      </w:r>
      <w:proofErr w:type="spellStart"/>
      <w:r w:rsidRPr="00B817A0">
        <w:rPr>
          <w:rFonts w:ascii="Times New Roman" w:hAnsi="Times New Roman"/>
          <w:sz w:val="28"/>
        </w:rPr>
        <w:t>mamlakatlar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yuqori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texnologiyali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ixtisoslashishi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mumkin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mehnatga</w:t>
      </w:r>
      <w:proofErr w:type="spellEnd"/>
      <w:r w:rsidRPr="00B817A0">
        <w:rPr>
          <w:rFonts w:ascii="Times New Roman" w:hAnsi="Times New Roman"/>
          <w:sz w:val="28"/>
        </w:rPr>
        <w:t xml:space="preserve"> boy </w:t>
      </w:r>
      <w:proofErr w:type="spellStart"/>
      <w:r w:rsidRPr="00B817A0">
        <w:rPr>
          <w:rFonts w:ascii="Times New Roman" w:hAnsi="Times New Roman"/>
          <w:sz w:val="28"/>
        </w:rPr>
        <w:t>mamlakatlar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esa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ishchi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kuchiga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naltiriladi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7F1D65" w:rsidRPr="00B817A0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Hekscher</w:t>
      </w:r>
      <w:proofErr w:type="spellEnd"/>
      <w:r w:rsidRPr="00B817A0">
        <w:rPr>
          <w:rFonts w:ascii="Times New Roman" w:hAnsi="Times New Roman"/>
          <w:sz w:val="28"/>
        </w:rPr>
        <w:t xml:space="preserve">-Olin </w:t>
      </w:r>
      <w:proofErr w:type="spellStart"/>
      <w:r w:rsidRPr="00B817A0">
        <w:rPr>
          <w:rFonts w:ascii="Times New Roman" w:hAnsi="Times New Roman"/>
          <w:sz w:val="28"/>
        </w:rPr>
        <w:t>nazariyasi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mohiyati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shundaki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mamlakatlar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mos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keladigan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ixtisoslashadilar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ixtisoslashuv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xalqaro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rag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batlantiradi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Mamlakatlar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zlarida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chiqariladigan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eksport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boshqa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mamlakatlardan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esa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olmaydigan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import </w:t>
      </w:r>
      <w:proofErr w:type="spellStart"/>
      <w:r w:rsidRPr="00B817A0">
        <w:rPr>
          <w:rFonts w:ascii="Times New Roman" w:hAnsi="Times New Roman"/>
          <w:sz w:val="28"/>
        </w:rPr>
        <w:t>qiladilar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jarayon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natijasida</w:t>
      </w:r>
      <w:proofErr w:type="spellEnd"/>
      <w:r w:rsidRPr="00B817A0">
        <w:rPr>
          <w:rFonts w:ascii="Times New Roman" w:hAnsi="Times New Roman"/>
          <w:sz w:val="28"/>
        </w:rPr>
        <w:t xml:space="preserve"> global </w:t>
      </w:r>
      <w:proofErr w:type="spellStart"/>
      <w:r w:rsidRPr="00B817A0">
        <w:rPr>
          <w:rFonts w:ascii="Times New Roman" w:hAnsi="Times New Roman"/>
          <w:sz w:val="28"/>
        </w:rPr>
        <w:t>iqtisodiyotda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yanada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taqsimlanishi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amalga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oshiriladi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barcha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ishtirokchilar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foydali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6C495D" w:rsidRDefault="007F1D65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Biroq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Hekscher</w:t>
      </w:r>
      <w:proofErr w:type="spellEnd"/>
      <w:r w:rsidRPr="00B817A0">
        <w:rPr>
          <w:rFonts w:ascii="Times New Roman" w:hAnsi="Times New Roman"/>
          <w:sz w:val="28"/>
        </w:rPr>
        <w:t xml:space="preserve">-Olin </w:t>
      </w:r>
      <w:proofErr w:type="spellStart"/>
      <w:r w:rsidRPr="00B817A0">
        <w:rPr>
          <w:rFonts w:ascii="Times New Roman" w:hAnsi="Times New Roman"/>
          <w:sz w:val="28"/>
        </w:rPr>
        <w:t>nazariyasining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cheklovlari</w:t>
      </w:r>
      <w:proofErr w:type="spellEnd"/>
      <w:r w:rsidRPr="00B817A0">
        <w:rPr>
          <w:rFonts w:ascii="Times New Roman" w:hAnsi="Times New Roman"/>
          <w:sz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</w:rPr>
        <w:t>mavjud</w:t>
      </w:r>
      <w:proofErr w:type="spellEnd"/>
      <w:r w:rsidRPr="00B817A0">
        <w:rPr>
          <w:rFonts w:ascii="Times New Roman" w:hAnsi="Times New Roman"/>
          <w:sz w:val="28"/>
        </w:rPr>
        <w:t xml:space="preserve">. U </w:t>
      </w:r>
      <w:proofErr w:type="spellStart"/>
      <w:r w:rsidRPr="00B817A0">
        <w:rPr>
          <w:rFonts w:ascii="Times New Roman" w:hAnsi="Times New Roman"/>
          <w:sz w:val="28"/>
        </w:rPr>
        <w:t>asosan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ri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raqobat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sharoitida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ishlaydi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real </w:t>
      </w:r>
      <w:proofErr w:type="spellStart"/>
      <w:r w:rsidRPr="00B817A0">
        <w:rPr>
          <w:rFonts w:ascii="Times New Roman" w:hAnsi="Times New Roman"/>
          <w:sz w:val="28"/>
        </w:rPr>
        <w:t>hayotdagi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monopoliyalar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yoki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davlat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aralashuvi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kabi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omillarni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hisobga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olmaydi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Shuningdek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nazariya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mehnat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kapitalning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mobilizatsiyasi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kabi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dinamikalarni</w:t>
      </w:r>
      <w:proofErr w:type="spellEnd"/>
      <w:r w:rsidRPr="00B817A0">
        <w:rPr>
          <w:rFonts w:ascii="Times New Roman" w:hAnsi="Times New Roman"/>
          <w:sz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</w:rPr>
        <w:t>inobatga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olmaydi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Zamonaviy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iqtisodiyotshunoslikda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ushbu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nazariya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kengaytirilgan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variantlari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bilan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birgalikda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llaniladi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masalan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Heckscher</w:t>
      </w:r>
      <w:proofErr w:type="spellEnd"/>
      <w:r w:rsidRPr="00B817A0">
        <w:rPr>
          <w:rFonts w:ascii="Times New Roman" w:hAnsi="Times New Roman"/>
          <w:sz w:val="28"/>
        </w:rPr>
        <w:t xml:space="preserve">-Ohlin-Samuelson </w:t>
      </w:r>
      <w:proofErr w:type="spellStart"/>
      <w:r w:rsidRPr="00B817A0">
        <w:rPr>
          <w:rFonts w:ascii="Times New Roman" w:hAnsi="Times New Roman"/>
          <w:sz w:val="28"/>
        </w:rPr>
        <w:t>modeli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Ushbu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kengaytirilgan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modellar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xalqaro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murakkabligini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yaxshiroq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tushunishga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yordam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35467C" w:rsidRDefault="0035467C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b/>
          <w:sz w:val="28"/>
        </w:rPr>
      </w:pPr>
      <w:proofErr w:type="spellStart"/>
      <w:r w:rsidRPr="0035467C">
        <w:rPr>
          <w:rFonts w:ascii="Times New Roman" w:hAnsi="Times New Roman"/>
          <w:b/>
          <w:sz w:val="28"/>
        </w:rPr>
        <w:t>Xulosa</w:t>
      </w:r>
      <w:proofErr w:type="spellEnd"/>
    </w:p>
    <w:p w:rsidR="0035467C" w:rsidRPr="0035467C" w:rsidRDefault="0035467C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Xalqaro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savdoning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klassik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nazariyalari</w:t>
      </w:r>
      <w:proofErr w:type="spellEnd"/>
      <w:r w:rsidRPr="0035467C">
        <w:rPr>
          <w:rFonts w:ascii="Times New Roman" w:hAnsi="Times New Roman"/>
          <w:sz w:val="28"/>
        </w:rPr>
        <w:t xml:space="preserve">, </w:t>
      </w:r>
      <w:proofErr w:type="spellStart"/>
      <w:r w:rsidRPr="0035467C">
        <w:rPr>
          <w:rFonts w:ascii="Times New Roman" w:hAnsi="Times New Roman"/>
          <w:sz w:val="28"/>
        </w:rPr>
        <w:t>masalan</w:t>
      </w:r>
      <w:proofErr w:type="spellEnd"/>
      <w:r w:rsidRPr="0035467C">
        <w:rPr>
          <w:rFonts w:ascii="Times New Roman" w:hAnsi="Times New Roman"/>
          <w:sz w:val="28"/>
        </w:rPr>
        <w:t xml:space="preserve">, David Ricardo </w:t>
      </w:r>
      <w:proofErr w:type="spellStart"/>
      <w:r w:rsidRPr="0035467C">
        <w:rPr>
          <w:rFonts w:ascii="Times New Roman" w:hAnsi="Times New Roman"/>
          <w:sz w:val="28"/>
        </w:rPr>
        <w:t>tomonidan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ishlab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chiqilgan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taqqosiy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ustunlik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nazariyasi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35467C">
        <w:rPr>
          <w:rFonts w:ascii="Times New Roman" w:hAnsi="Times New Roman"/>
          <w:sz w:val="28"/>
        </w:rPr>
        <w:t>va</w:t>
      </w:r>
      <w:proofErr w:type="spellEnd"/>
      <w:proofErr w:type="gramEnd"/>
      <w:r w:rsidRPr="0035467C">
        <w:rPr>
          <w:rFonts w:ascii="Times New Roman" w:hAnsi="Times New Roman"/>
          <w:sz w:val="28"/>
        </w:rPr>
        <w:t xml:space="preserve"> Adam </w:t>
      </w:r>
      <w:proofErr w:type="spellStart"/>
      <w:r w:rsidRPr="0035467C">
        <w:rPr>
          <w:rFonts w:ascii="Times New Roman" w:hAnsi="Times New Roman"/>
          <w:sz w:val="28"/>
        </w:rPr>
        <w:t>Smithning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mutlaq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ustunlik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nazariyasi</w:t>
      </w:r>
      <w:proofErr w:type="spellEnd"/>
      <w:r w:rsidRPr="0035467C">
        <w:rPr>
          <w:rFonts w:ascii="Times New Roman" w:hAnsi="Times New Roman"/>
          <w:sz w:val="28"/>
        </w:rPr>
        <w:t xml:space="preserve">, </w:t>
      </w:r>
      <w:proofErr w:type="spellStart"/>
      <w:r w:rsidRPr="0035467C">
        <w:rPr>
          <w:rFonts w:ascii="Times New Roman" w:hAnsi="Times New Roman"/>
          <w:sz w:val="28"/>
        </w:rPr>
        <w:t>mamlakatlar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o’rtasida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savdo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aloqalarini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tushuntirishda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muhim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ahamiyatga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ega</w:t>
      </w:r>
      <w:proofErr w:type="spellEnd"/>
      <w:r w:rsidRPr="0035467C">
        <w:rPr>
          <w:rFonts w:ascii="Times New Roman" w:hAnsi="Times New Roman"/>
          <w:sz w:val="28"/>
        </w:rPr>
        <w:t xml:space="preserve">. Bu </w:t>
      </w:r>
      <w:proofErr w:type="spellStart"/>
      <w:r w:rsidRPr="0035467C">
        <w:rPr>
          <w:rFonts w:ascii="Times New Roman" w:hAnsi="Times New Roman"/>
          <w:sz w:val="28"/>
        </w:rPr>
        <w:t>nazariyalar</w:t>
      </w:r>
      <w:proofErr w:type="spellEnd"/>
      <w:r w:rsidRPr="0035467C">
        <w:rPr>
          <w:rFonts w:ascii="Times New Roman" w:hAnsi="Times New Roman"/>
          <w:sz w:val="28"/>
        </w:rPr>
        <w:t xml:space="preserve">, </w:t>
      </w:r>
      <w:proofErr w:type="spellStart"/>
      <w:r w:rsidRPr="0035467C">
        <w:rPr>
          <w:rFonts w:ascii="Times New Roman" w:hAnsi="Times New Roman"/>
          <w:sz w:val="28"/>
        </w:rPr>
        <w:t>mamlakatlarning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resurslari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35467C">
        <w:rPr>
          <w:rFonts w:ascii="Times New Roman" w:hAnsi="Times New Roman"/>
          <w:sz w:val="28"/>
        </w:rPr>
        <w:t>va</w:t>
      </w:r>
      <w:proofErr w:type="spellEnd"/>
      <w:proofErr w:type="gram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ishlab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chiqarish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imkoniyatlarini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hisobga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olib</w:t>
      </w:r>
      <w:proofErr w:type="spellEnd"/>
      <w:r w:rsidRPr="0035467C">
        <w:rPr>
          <w:rFonts w:ascii="Times New Roman" w:hAnsi="Times New Roman"/>
          <w:sz w:val="28"/>
        </w:rPr>
        <w:t xml:space="preserve">, </w:t>
      </w:r>
      <w:proofErr w:type="spellStart"/>
      <w:r w:rsidRPr="0035467C">
        <w:rPr>
          <w:rFonts w:ascii="Times New Roman" w:hAnsi="Times New Roman"/>
          <w:sz w:val="28"/>
        </w:rPr>
        <w:t>har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bir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mamlakat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o’ziga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xos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mahsulotlarni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ishlab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chiqarishga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ixtisoslashishi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va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shu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orqali</w:t>
      </w:r>
      <w:proofErr w:type="spellEnd"/>
      <w:r w:rsidRPr="0035467C">
        <w:rPr>
          <w:rFonts w:ascii="Times New Roman" w:hAnsi="Times New Roman"/>
          <w:sz w:val="28"/>
        </w:rPr>
        <w:t xml:space="preserve"> global </w:t>
      </w:r>
      <w:proofErr w:type="spellStart"/>
      <w:r w:rsidRPr="0035467C">
        <w:rPr>
          <w:rFonts w:ascii="Times New Roman" w:hAnsi="Times New Roman"/>
          <w:sz w:val="28"/>
        </w:rPr>
        <w:t>iqtisodiy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samaradorlikni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oshirishini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ta’kidlaydi</w:t>
      </w:r>
      <w:proofErr w:type="spellEnd"/>
      <w:r w:rsidRPr="0035467C">
        <w:rPr>
          <w:rFonts w:ascii="Times New Roman" w:hAnsi="Times New Roman"/>
          <w:sz w:val="28"/>
        </w:rPr>
        <w:t xml:space="preserve">. </w:t>
      </w:r>
      <w:proofErr w:type="spellStart"/>
      <w:r w:rsidRPr="0035467C">
        <w:rPr>
          <w:rFonts w:ascii="Times New Roman" w:hAnsi="Times New Roman"/>
          <w:sz w:val="28"/>
        </w:rPr>
        <w:t>Shuningdek</w:t>
      </w:r>
      <w:proofErr w:type="spellEnd"/>
      <w:r w:rsidRPr="0035467C">
        <w:rPr>
          <w:rFonts w:ascii="Times New Roman" w:hAnsi="Times New Roman"/>
          <w:sz w:val="28"/>
        </w:rPr>
        <w:t xml:space="preserve">, </w:t>
      </w:r>
      <w:proofErr w:type="spellStart"/>
      <w:r w:rsidRPr="0035467C">
        <w:rPr>
          <w:rFonts w:ascii="Times New Roman" w:hAnsi="Times New Roman"/>
          <w:sz w:val="28"/>
        </w:rPr>
        <w:t>klassik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nazariyalar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xalqaro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savdoni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rag’batlantiruvchi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omillar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sifatida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erkin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bozor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mexanizmlarini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35467C">
        <w:rPr>
          <w:rFonts w:ascii="Times New Roman" w:hAnsi="Times New Roman"/>
          <w:sz w:val="28"/>
        </w:rPr>
        <w:t>va</w:t>
      </w:r>
      <w:proofErr w:type="spellEnd"/>
      <w:proofErr w:type="gram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raqobatni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ko’rsatadi</w:t>
      </w:r>
      <w:proofErr w:type="spellEnd"/>
      <w:r w:rsidRPr="0035467C">
        <w:rPr>
          <w:rFonts w:ascii="Times New Roman" w:hAnsi="Times New Roman"/>
          <w:sz w:val="28"/>
        </w:rPr>
        <w:t xml:space="preserve">. </w:t>
      </w:r>
      <w:proofErr w:type="spellStart"/>
      <w:r w:rsidRPr="0035467C">
        <w:rPr>
          <w:rFonts w:ascii="Times New Roman" w:hAnsi="Times New Roman"/>
          <w:sz w:val="28"/>
        </w:rPr>
        <w:t>Ular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lastRenderedPageBreak/>
        <w:t>shuningdek</w:t>
      </w:r>
      <w:proofErr w:type="spellEnd"/>
      <w:r w:rsidRPr="0035467C">
        <w:rPr>
          <w:rFonts w:ascii="Times New Roman" w:hAnsi="Times New Roman"/>
          <w:sz w:val="28"/>
        </w:rPr>
        <w:t xml:space="preserve">, </w:t>
      </w:r>
      <w:proofErr w:type="spellStart"/>
      <w:r w:rsidRPr="0035467C">
        <w:rPr>
          <w:rFonts w:ascii="Times New Roman" w:hAnsi="Times New Roman"/>
          <w:sz w:val="28"/>
        </w:rPr>
        <w:t>savdo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cheklovlari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35467C">
        <w:rPr>
          <w:rFonts w:ascii="Times New Roman" w:hAnsi="Times New Roman"/>
          <w:sz w:val="28"/>
        </w:rPr>
        <w:t>va</w:t>
      </w:r>
      <w:proofErr w:type="spellEnd"/>
      <w:proofErr w:type="gram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tariflar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kabi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davlat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aralashuvining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salbiy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oqibatlarini</w:t>
      </w:r>
      <w:proofErr w:type="spellEnd"/>
      <w:r w:rsidRPr="0035467C">
        <w:rPr>
          <w:rFonts w:ascii="Times New Roman" w:hAnsi="Times New Roman"/>
          <w:sz w:val="28"/>
        </w:rPr>
        <w:t xml:space="preserve"> ham </w:t>
      </w:r>
      <w:proofErr w:type="spellStart"/>
      <w:r w:rsidRPr="0035467C">
        <w:rPr>
          <w:rFonts w:ascii="Times New Roman" w:hAnsi="Times New Roman"/>
          <w:sz w:val="28"/>
        </w:rPr>
        <w:t>yoritadi</w:t>
      </w:r>
      <w:proofErr w:type="spellEnd"/>
      <w:r w:rsidRPr="0035467C">
        <w:rPr>
          <w:rFonts w:ascii="Times New Roman" w:hAnsi="Times New Roman"/>
          <w:sz w:val="28"/>
        </w:rPr>
        <w:t xml:space="preserve">. </w:t>
      </w:r>
      <w:proofErr w:type="spellStart"/>
      <w:r w:rsidRPr="0035467C">
        <w:rPr>
          <w:rFonts w:ascii="Times New Roman" w:hAnsi="Times New Roman"/>
          <w:sz w:val="28"/>
        </w:rPr>
        <w:t>Natijada</w:t>
      </w:r>
      <w:proofErr w:type="spellEnd"/>
      <w:r w:rsidRPr="0035467C">
        <w:rPr>
          <w:rFonts w:ascii="Times New Roman" w:hAnsi="Times New Roman"/>
          <w:sz w:val="28"/>
        </w:rPr>
        <w:t xml:space="preserve">, </w:t>
      </w:r>
      <w:proofErr w:type="spellStart"/>
      <w:r w:rsidRPr="0035467C">
        <w:rPr>
          <w:rFonts w:ascii="Times New Roman" w:hAnsi="Times New Roman"/>
          <w:sz w:val="28"/>
        </w:rPr>
        <w:t>xalqaro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savdo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mamlakatlarning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iqtisodiy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o’sishini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ta’minlashda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muhim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rol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o’ynaydi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35467C">
        <w:rPr>
          <w:rFonts w:ascii="Times New Roman" w:hAnsi="Times New Roman"/>
          <w:sz w:val="28"/>
        </w:rPr>
        <w:t>va</w:t>
      </w:r>
      <w:proofErr w:type="spellEnd"/>
      <w:proofErr w:type="gram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bu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jarayon</w:t>
      </w:r>
      <w:proofErr w:type="spellEnd"/>
      <w:r w:rsidRPr="0035467C">
        <w:rPr>
          <w:rFonts w:ascii="Times New Roman" w:hAnsi="Times New Roman"/>
          <w:sz w:val="28"/>
        </w:rPr>
        <w:t xml:space="preserve"> global </w:t>
      </w:r>
      <w:proofErr w:type="spellStart"/>
      <w:r w:rsidRPr="0035467C">
        <w:rPr>
          <w:rFonts w:ascii="Times New Roman" w:hAnsi="Times New Roman"/>
          <w:sz w:val="28"/>
        </w:rPr>
        <w:t>iqtisodiyotning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integratsiyasini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kuchaytiradi</w:t>
      </w:r>
      <w:proofErr w:type="spellEnd"/>
      <w:r w:rsidRPr="0035467C">
        <w:rPr>
          <w:rFonts w:ascii="Times New Roman" w:hAnsi="Times New Roman"/>
          <w:sz w:val="28"/>
        </w:rPr>
        <w:t>.</w:t>
      </w:r>
      <w:bookmarkStart w:id="0" w:name="_GoBack"/>
      <w:bookmarkEnd w:id="0"/>
    </w:p>
    <w:p w:rsidR="0035467C" w:rsidRDefault="0035467C" w:rsidP="007F1D6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b/>
          <w:sz w:val="28"/>
        </w:rPr>
      </w:pPr>
      <w:proofErr w:type="spellStart"/>
      <w:r w:rsidRPr="0035467C">
        <w:rPr>
          <w:rFonts w:ascii="Times New Roman" w:hAnsi="Times New Roman"/>
          <w:b/>
          <w:sz w:val="28"/>
        </w:rPr>
        <w:t>Foydalanilgan</w:t>
      </w:r>
      <w:proofErr w:type="spellEnd"/>
      <w:r w:rsidRPr="0035467C">
        <w:rPr>
          <w:rFonts w:ascii="Times New Roman" w:hAnsi="Times New Roman"/>
          <w:b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b/>
          <w:sz w:val="28"/>
        </w:rPr>
        <w:t>adabiyotlar</w:t>
      </w:r>
      <w:proofErr w:type="spellEnd"/>
      <w:r w:rsidRPr="0035467C">
        <w:rPr>
          <w:rFonts w:ascii="Times New Roman" w:hAnsi="Times New Roman"/>
          <w:b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b/>
          <w:sz w:val="28"/>
        </w:rPr>
        <w:t>ro’yxati</w:t>
      </w:r>
      <w:proofErr w:type="spellEnd"/>
    </w:p>
    <w:p w:rsidR="0035467C" w:rsidRPr="0035467C" w:rsidRDefault="0035467C" w:rsidP="0035467C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 xml:space="preserve">, G. (2024). Ways to develop a green economy and increase the production of natural economic resources. </w:t>
      </w:r>
      <w:proofErr w:type="spellStart"/>
      <w:r w:rsidRPr="0035467C">
        <w:rPr>
          <w:rFonts w:ascii="Times New Roman" w:hAnsi="Times New Roman"/>
          <w:sz w:val="28"/>
        </w:rPr>
        <w:t>Nordi</w:t>
      </w:r>
      <w:r w:rsidRPr="0035467C">
        <w:rPr>
          <w:rFonts w:ascii="Times New Roman" w:hAnsi="Times New Roman"/>
          <w:sz w:val="28"/>
        </w:rPr>
        <w:t>c_Press</w:t>
      </w:r>
      <w:proofErr w:type="spellEnd"/>
      <w:r w:rsidRPr="0035467C">
        <w:rPr>
          <w:rFonts w:ascii="Times New Roman" w:hAnsi="Times New Roman"/>
          <w:sz w:val="28"/>
        </w:rPr>
        <w:t>, 3(0003).</w:t>
      </w:r>
    </w:p>
    <w:p w:rsidR="0035467C" w:rsidRPr="0035467C" w:rsidRDefault="0035467C" w:rsidP="0035467C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Habibjonov</w:t>
      </w:r>
      <w:proofErr w:type="spellEnd"/>
      <w:r w:rsidRPr="0035467C">
        <w:rPr>
          <w:rFonts w:ascii="Times New Roman" w:hAnsi="Times New Roman"/>
          <w:sz w:val="28"/>
        </w:rPr>
        <w:t xml:space="preserve">, U. (2025). SEGMENTATSIYANING MOHIYATI VA MAQSADI.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7(0007).</w:t>
      </w:r>
    </w:p>
    <w:p w:rsidR="0035467C" w:rsidRPr="0035467C" w:rsidRDefault="0035467C" w:rsidP="0035467C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 xml:space="preserve">, G. (2025). PROFESSIONAL SAVDODA AXBOROTNING KELIB CHIQISH TARIXI.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7(0007).</w:t>
      </w:r>
    </w:p>
    <w:p w:rsidR="0035467C" w:rsidRPr="0035467C" w:rsidRDefault="0035467C" w:rsidP="0035467C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Habibjonov</w:t>
      </w:r>
      <w:proofErr w:type="spellEnd"/>
      <w:r w:rsidRPr="0035467C">
        <w:rPr>
          <w:rFonts w:ascii="Times New Roman" w:hAnsi="Times New Roman"/>
          <w:sz w:val="28"/>
        </w:rPr>
        <w:t xml:space="preserve">, U. (2025). REJALASHTIRIB SOTISH JARAYONINING UMUMIY </w:t>
      </w:r>
      <w:r w:rsidRPr="0035467C">
        <w:rPr>
          <w:rFonts w:ascii="Times New Roman" w:hAnsi="Times New Roman"/>
          <w:sz w:val="28"/>
        </w:rPr>
        <w:t xml:space="preserve">TAVSIFI.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7(0007).</w:t>
      </w:r>
    </w:p>
    <w:p w:rsidR="0035467C" w:rsidRPr="0035467C" w:rsidRDefault="0035467C" w:rsidP="0035467C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>, G. (2024). IQTISODIYOT VA</w:t>
      </w:r>
      <w:r w:rsidRPr="0035467C">
        <w:rPr>
          <w:rFonts w:ascii="Times New Roman" w:hAnsi="Times New Roman"/>
          <w:sz w:val="28"/>
        </w:rPr>
        <w:t xml:space="preserve"> BIZNES.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3(0003).</w:t>
      </w:r>
    </w:p>
    <w:p w:rsidR="0035467C" w:rsidRPr="0035467C" w:rsidRDefault="0035467C" w:rsidP="0035467C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 xml:space="preserve">, G. (2025). SAVDODA AXBOROTNING TAVSIFLANISHI VA TURLARI.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7(0007).</w:t>
      </w:r>
    </w:p>
    <w:p w:rsidR="0035467C" w:rsidRPr="0035467C" w:rsidRDefault="0035467C" w:rsidP="0035467C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Habibjonov</w:t>
      </w:r>
      <w:proofErr w:type="spellEnd"/>
      <w:r w:rsidRPr="0035467C">
        <w:rPr>
          <w:rFonts w:ascii="Times New Roman" w:hAnsi="Times New Roman"/>
          <w:sz w:val="28"/>
        </w:rPr>
        <w:t xml:space="preserve">, U. (2025). PROFESSIONAL SAVDONI SHAKLLANISH KANALLARINING TARQATILISH TAVSIFI.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7(0007).</w:t>
      </w:r>
    </w:p>
    <w:p w:rsidR="0035467C" w:rsidRPr="0035467C" w:rsidRDefault="0035467C" w:rsidP="0035467C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 xml:space="preserve">, G. (2024). </w:t>
      </w:r>
      <w:proofErr w:type="spellStart"/>
      <w:r w:rsidRPr="0035467C">
        <w:rPr>
          <w:rFonts w:ascii="Times New Roman" w:hAnsi="Times New Roman"/>
          <w:sz w:val="28"/>
        </w:rPr>
        <w:t>Xalqaro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savdo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operatsiyalari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35467C">
        <w:rPr>
          <w:rFonts w:ascii="Times New Roman" w:hAnsi="Times New Roman"/>
          <w:sz w:val="28"/>
        </w:rPr>
        <w:t>va</w:t>
      </w:r>
      <w:proofErr w:type="spellEnd"/>
      <w:proofErr w:type="gram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xalqaro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savdo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xuquqi</w:t>
      </w:r>
      <w:proofErr w:type="spellEnd"/>
      <w:r w:rsidRPr="0035467C">
        <w:rPr>
          <w:rFonts w:ascii="Times New Roman" w:hAnsi="Times New Roman"/>
          <w:sz w:val="28"/>
        </w:rPr>
        <w:t xml:space="preserve">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3(0003).</w:t>
      </w:r>
    </w:p>
    <w:p w:rsidR="0035467C" w:rsidRPr="0035467C" w:rsidRDefault="0035467C" w:rsidP="0035467C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Habibjonov</w:t>
      </w:r>
      <w:proofErr w:type="spellEnd"/>
      <w:r w:rsidRPr="0035467C">
        <w:rPr>
          <w:rFonts w:ascii="Times New Roman" w:hAnsi="Times New Roman"/>
          <w:sz w:val="28"/>
        </w:rPr>
        <w:t xml:space="preserve">, U. (2025). MASOFAVIY SAVDODA YETKAZIB BERISH TENDENSIYALARI.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7(0007).</w:t>
      </w:r>
    </w:p>
    <w:p w:rsidR="0035467C" w:rsidRPr="0035467C" w:rsidRDefault="0035467C" w:rsidP="0035467C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>, G. (2024). INTEGRATED DEVELOPMENT OF REGIONS IN SOME COUNTRIES OF TH</w:t>
      </w:r>
      <w:r w:rsidRPr="0035467C">
        <w:rPr>
          <w:rFonts w:ascii="Times New Roman" w:hAnsi="Times New Roman"/>
          <w:sz w:val="28"/>
        </w:rPr>
        <w:t xml:space="preserve">E WORLD.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2(0002).</w:t>
      </w:r>
    </w:p>
    <w:p w:rsidR="0035467C" w:rsidRPr="0035467C" w:rsidRDefault="0035467C" w:rsidP="0035467C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Habibjonov</w:t>
      </w:r>
      <w:proofErr w:type="spellEnd"/>
      <w:r w:rsidRPr="0035467C">
        <w:rPr>
          <w:rFonts w:ascii="Times New Roman" w:hAnsi="Times New Roman"/>
          <w:sz w:val="28"/>
        </w:rPr>
        <w:t xml:space="preserve">, U. (2025). MASOFAVIY SAVDONING RIVOJLANISH TARIXI.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7(0007).</w:t>
      </w:r>
    </w:p>
    <w:p w:rsidR="0035467C" w:rsidRPr="0035467C" w:rsidRDefault="0035467C" w:rsidP="0035467C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 xml:space="preserve">, G. (2024). Stages of study of investment attractiveness of educational system technology: research and developments.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2(0002).</w:t>
      </w:r>
    </w:p>
    <w:p w:rsidR="0035467C" w:rsidRPr="0035467C" w:rsidRDefault="0035467C" w:rsidP="0035467C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lastRenderedPageBreak/>
        <w:t>Khusanova</w:t>
      </w:r>
      <w:proofErr w:type="spellEnd"/>
      <w:r w:rsidRPr="0035467C">
        <w:rPr>
          <w:rFonts w:ascii="Times New Roman" w:hAnsi="Times New Roman"/>
          <w:sz w:val="28"/>
        </w:rPr>
        <w:t xml:space="preserve">, G. (2024). THE ROLE OF INNOVATION AND INVESTMENT IN TIMES OF GLOBAL ECONOMIC CRISES.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2(0002).</w:t>
      </w:r>
    </w:p>
    <w:sectPr w:rsidR="0035467C" w:rsidRPr="0035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A5C"/>
    <w:multiLevelType w:val="hybridMultilevel"/>
    <w:tmpl w:val="16AC0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88F41E2"/>
    <w:multiLevelType w:val="hybridMultilevel"/>
    <w:tmpl w:val="9C7A9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5"/>
    <w:rsid w:val="0035467C"/>
    <w:rsid w:val="00584C25"/>
    <w:rsid w:val="00587A91"/>
    <w:rsid w:val="00627FE2"/>
    <w:rsid w:val="006C495D"/>
    <w:rsid w:val="007F1D65"/>
    <w:rsid w:val="00805970"/>
    <w:rsid w:val="00BA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7AD42-2F23-4BD2-A097-5060A173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5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D65"/>
    <w:pPr>
      <w:ind w:left="720"/>
    </w:pPr>
  </w:style>
  <w:style w:type="character" w:styleId="a4">
    <w:name w:val="Hyperlink"/>
    <w:basedOn w:val="a0"/>
    <w:uiPriority w:val="99"/>
    <w:semiHidden/>
    <w:unhideWhenUsed/>
    <w:rsid w:val="008059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abibjonovusmonjon9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nordic_1</dc:creator>
  <cp:keywords/>
  <dc:description/>
  <cp:lastModifiedBy>Учетная запись Майкрософт</cp:lastModifiedBy>
  <cp:revision>7</cp:revision>
  <dcterms:created xsi:type="dcterms:W3CDTF">2025-02-15T07:16:00Z</dcterms:created>
  <dcterms:modified xsi:type="dcterms:W3CDTF">2025-04-02T06:16:00Z</dcterms:modified>
</cp:coreProperties>
</file>