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25EC6">
      <w:pPr>
        <w:keepNext w:val="0"/>
        <w:keepLines w:val="0"/>
        <w:widowControl/>
        <w:suppressLineNumbers w:val="0"/>
        <w:jc w:val="left"/>
      </w:pPr>
      <w:r>
        <w:rPr>
          <w:rFonts w:ascii="Cambria" w:hAnsi="Cambria" w:eastAsia="Cambria" w:cs="Cambria"/>
          <w:b/>
          <w:bCs/>
          <w:color w:val="2E74B5"/>
          <w:kern w:val="0"/>
          <w:sz w:val="28"/>
          <w:szCs w:val="28"/>
          <w:lang w:val="en-US" w:eastAsia="zh-CN" w:bidi="ar"/>
        </w:rPr>
        <w:t xml:space="preserve">АНТРОПОЦЕНТРИЧЕСКАЯ ПАРАДИГМА -ОСНОВНАЯ СИСТЕМА В СОВРЕМЕННОМ </w:t>
      </w:r>
    </w:p>
    <w:p w14:paraId="2DBFF5DC">
      <w:pPr>
        <w:keepNext w:val="0"/>
        <w:keepLines w:val="0"/>
        <w:widowControl/>
        <w:suppressLineNumbers w:val="0"/>
        <w:jc w:val="left"/>
      </w:pPr>
      <w:r>
        <w:rPr>
          <w:rFonts w:hint="default" w:ascii="Cambria" w:hAnsi="Cambria" w:eastAsia="Cambria" w:cs="Cambria"/>
          <w:b/>
          <w:bCs/>
          <w:color w:val="2E74B5"/>
          <w:kern w:val="0"/>
          <w:sz w:val="28"/>
          <w:szCs w:val="28"/>
          <w:lang w:val="en-US" w:eastAsia="zh-CN" w:bidi="ar"/>
        </w:rPr>
        <w:t>ЛИНГВИСТИЧЕСКИЕ ОСОБЕННОСТИ БРИТАНСКИХ И АМЕРИКАНСКИХ СЛОВ</w:t>
      </w:r>
    </w:p>
    <w:p w14:paraId="71859C8E"/>
    <w:p w14:paraId="15B48F7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ascii="Cambria" w:hAnsi="Cambria" w:eastAsia="Cambria" w:cs="Cambr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Аннотация: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В статье ‘Антропоцентрическая парадигма - основная система современной лингвистики’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рассматриваются особенности британских и американских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ru-RU" w:eastAsia="zh-CN" w:bidi="ar"/>
        </w:rPr>
        <w:t xml:space="preserve">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слов"лингвокультурология", ее использование в языке и лингвокультурологические значения прилагательных. В качестве примера лингвокультурного аспекта здесь используется прилагательное "мокрый". Как в британской, так и в американской лингвокультуре прилагательное "мокрый" рассматривается как название реалий. Структурная парадигма 20 века состояла из множества антропоцентрических, функциональных, когнитивных и динамических парадигм. Из анализа языка в человеке и человеческих существ в языке становится ясно, что интересы исследователя сместились с субъекта на объект познания в антропоцентрической парадигме. Антропоцентрическая парадигма является самой новой и актуальной </w:t>
      </w:r>
    </w:p>
    <w:p w14:paraId="475E1FC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ru-RU"/>
        </w:rPr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>парадигма в науке, где рассматривается проблема человека в языке и языка в человеке; взаимодействие человека и языка становится основным направлением лингвистических исследований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ru-RU" w:eastAsia="zh-CN" w:bidi="ar"/>
        </w:rPr>
        <w:t>ю</w:t>
      </w:r>
    </w:p>
    <w:p w14:paraId="75F3E5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b/>
          <w:bCs/>
          <w:color w:val="000000"/>
          <w:kern w:val="0"/>
          <w:sz w:val="24"/>
          <w:szCs w:val="24"/>
          <w:lang w:val="en-US" w:eastAsia="zh-CN" w:bidi="ar"/>
        </w:rPr>
        <w:t xml:space="preserve">Ключевые слова: </w:t>
      </w: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парадигма, лингвокультура, особенность, взаимодействие, исследование, человек, лингвисты, философы, механизм, наука, теория, эволюция. </w:t>
      </w:r>
    </w:p>
    <w:p w14:paraId="7C6232F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</w:pPr>
    </w:p>
    <w:p w14:paraId="14AE7EA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>Ряд выдающихся лингвистов со всего мира разработали эту парадигму после того, как она впервые появилась в 1930-х годах XX века в лингвистических работах американских философов и лингвистов. Прагматика, социолингвистика, этнолингвистика, психолингвистика, когнитивная лингвистика, лингвистическая антропология, лингвокультурология и гендерная лингвистика - это лишь некоторые из областей, которые выходят из антропоцентрической парадигмы современной лингвистики. Эти области считаются наиболее актуальными. Изучение языка как</w:t>
      </w:r>
    </w:p>
    <w:p w14:paraId="24DB68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механизм его преобразования и кодификации известен как когнитивная лингвистика. Цель этой лингвистики охватывает то, как люди воспринимают мир со своих собственных точек зрения, а также то, как они классифицируют его. Многочисленные эксперты утверждают , что когнитивная лингвистика </w:t>
      </w:r>
    </w:p>
    <w:p w14:paraId="48E537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и лингвокультурология (linguaculturology) развиваются в рамках единого комплекса общих когнитивных наук. Термин "когнитивная наука" относится к коллективному обучению, получению и переработке информации, сохранению и использованию, а также организации структуры знаний и их сбора. Кроме того, он организует группу конкретных научных идей, которые объединяются для создания ментальной активности этих структур. Когнитивная наука связана с лингвистикой, антропологией, математикой, логикой и философией. Язык выражает культуру людей, которые на нем говорят, национальную культуру и является одной из ключевых характеристик страны. Изучение иностранного языка предполагает изучение национальной культуры носителя языка, потому что две национальные культуры никогда не бывают полностью совместимы. Антропологический подход к языку, разработанный У., служит основой для изучения проблемы языковой и культурной связи. Гумбольдт. Самобытность и дух целой нации всегда воплощаются в ее языке. Его теории развивались на протяжении многих лет </w:t>
      </w:r>
    </w:p>
    <w:p w14:paraId="31314B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>ряд гуманитарных дисциплин, особенно в междисциплинарных исследованиях по лингвистическому страноведению и лингвокультурологии.</w:t>
      </w:r>
      <w:r>
        <w:rPr>
          <w:rFonts w:hint="default" w:ascii="Cambria" w:hAnsi="Cambria" w:eastAsia="Cambria" w:cs="Cambria"/>
          <w:color w:val="FFFFFF"/>
          <w:kern w:val="0"/>
          <w:sz w:val="28"/>
          <w:szCs w:val="28"/>
          <w:lang w:val="en-US" w:eastAsia="zh-CN" w:bidi="ar"/>
        </w:rPr>
        <w:t xml:space="preserve">65 </w:t>
      </w:r>
    </w:p>
    <w:p w14:paraId="006B2AB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</w:pPr>
    </w:p>
    <w:p w14:paraId="5345AD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Сложная отрасль науки, известная как лингвокультурология, возникла в результате взаимодействия лингвистики и культурологии. В этой области язык изучается и как культурный феномен, и как предмет исследования взаимоотношений между ними. Это демонстрирует, как умы и культуры различных наций наблюдают за миром с определенной точки зрения через различные культурные призмы. Культура - это, по мнению некоторых ученых, интегрированная модель человеческого поведения, которая включает мысли, коммуникации, языки, практики, </w:t>
      </w:r>
    </w:p>
    <w:p w14:paraId="446160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убеждения, ценности, обычаи, вежливость, ритуалы, манеры взаимодействия и роли, отношения и ожидаемое поведение расовой, этнической, религиозной или социальной группы, а также способность передавать все вышесказанное последующим поколениям. Язык и культура переплетены в соответствии с такой интерпретацией "глубинной культуры". Согласно определению лингвокультурологии, это "комплексная научная дисциплина синтезированного типа, изучающая взаимосвязь и взаимодействие культуры и языка в его функционировании и отражающая это </w:t>
      </w:r>
    </w:p>
    <w:p w14:paraId="66FDA22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процесс как целостная структура единиц в единстве их языкового и неязыкового (культурного) содержания с помощью системных методов и с акцентом на современные приоритеты и культурные установки. Как вы знаете, качественные прилагательные - это точные названия различных характеристик объекта. Наиболее часто используются названия тех качеств и свойств, которые можно ощутить непосредственно органами чувств. Акцент исследования на прилагательном объединяет определенный объем знаний, который отражен в мировоззрении каждой страны. Лингвокультурный подход воссоздает наиболее полную картину того, как слова функционируют в языке по отношению к эволюции общества. Национально-культурная специфика исследуемого прилагательного была определена с помощью лингвистического анализа данных страноведческих словарей и других англоязычных лексикографических источников. с точки зрения В. С.Виноградова, лексика, содержащая справочную информацию о национально-культурном фоне, может быть </w:t>
      </w:r>
    </w:p>
    <w:p w14:paraId="3C493B3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подразделяется на повседневные реалии, которые включают реалии государственного управления и общественной жизни, административных единиц и государственных учреждений, общественных организаций, вечеринок, одежды, продуктов питания и напитков, видов работы и профессий, денежных знаков, единиц измерения, музыкальных инструментов, народных танцев и песен, исполнителей, народных </w:t>
      </w:r>
      <w:bookmarkStart w:id="0" w:name="_GoBack"/>
      <w:bookmarkEnd w:id="0"/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фестивалей, игр, а также животных, растений и ландшафта. В результате лингвокультурологического анализа прилагательного "мокрый" для осязаемого восприятия было выявлено </w:t>
      </w:r>
    </w:p>
    <w:p w14:paraId="1B64B87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культурное обозначение имен в сфере политических, промышленных, торговых и образовательных организаций. Внутренняя форма языка — сеть концептуальных структур, лежащих в основе семантики лексических и номинативных единиц, устойчивых оборотов, фразеологизмов и т.д., — является носителем культурной информации. </w:t>
      </w:r>
    </w:p>
    <w:p w14:paraId="76F0C0B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b/>
          <w:bCs/>
          <w:color w:val="0070C0"/>
          <w:kern w:val="0"/>
          <w:sz w:val="28"/>
          <w:szCs w:val="28"/>
          <w:lang w:val="en-US" w:eastAsia="zh-CN" w:bidi="ar"/>
        </w:rPr>
        <w:t xml:space="preserve">Списоклитературы: </w:t>
      </w:r>
    </w:p>
    <w:p w14:paraId="26CD33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1. Чендлер П., и Свеллер Дж. (1991). Теория когнитивной нагрузки и формат обучения. </w:t>
      </w:r>
    </w:p>
    <w:p w14:paraId="312EE10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Познание и обучение, 8(4), стр. 293-332. </w:t>
      </w:r>
    </w:p>
    <w:p w14:paraId="396BC4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>2. Пол Бейкер ‘Общение американцев и британцев’ Кембриджский университет - пресса</w:t>
      </w:r>
    </w:p>
    <w:p w14:paraId="0B549D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 xml:space="preserve">Сентябрь 2017 </w:t>
      </w:r>
    </w:p>
    <w:p w14:paraId="1EEDB0B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</w:pPr>
      <w:r>
        <w:rPr>
          <w:rFonts w:hint="default" w:ascii="Cambria" w:hAnsi="Cambria" w:eastAsia="Cambria" w:cs="Cambria"/>
          <w:color w:val="000000"/>
          <w:kern w:val="0"/>
          <w:sz w:val="24"/>
          <w:szCs w:val="24"/>
          <w:lang w:val="en-US" w:eastAsia="zh-CN" w:bidi="ar"/>
        </w:rPr>
        <w:t>3. Общение по–американски: руководство по деловым коммуникациям в США в мягкой обложке - 15 января 2008 г. Элизабетта Гизини и Анжелика Блендструп, доктора философии.</w:t>
      </w:r>
    </w:p>
    <w:p w14:paraId="7D3E5D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C2421"/>
    <w:rsid w:val="65D8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2025-03-02T11:22:00Z</dcterms:created>
  <dc:creator>Yandex.Translate</dc:creator>
  <dc:description>Translated with Yandex.Translate</dc:description>
  <cp:lastModifiedBy>nordic_1</cp:lastModifiedBy>
  <dcterms:modified xsi:type="dcterms:W3CDTF">2025-03-02T11:33:21Z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7316B45A258F4A8BBF8151043CC2988E_13</vt:lpwstr>
  </property>
</Properties>
</file>