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B21" w:rsidRPr="002A4C52" w:rsidRDefault="00714FC8" w:rsidP="003D7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TIJORAT BANKLARIDA XISOB SIYOSATINI RAQAMLASHTIRISH</w:t>
      </w:r>
    </w:p>
    <w:p w:rsidR="00590B21" w:rsidRPr="002A4C52" w:rsidRDefault="00714FC8" w:rsidP="00714FC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Tolibjonov Xurshidbek, Jahon Iqtisodiyoti </w:t>
      </w:r>
      <w:proofErr w:type="gramStart"/>
      <w:r w:rsidRPr="002A4C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Diplomatiya Universiteti </w:t>
      </w:r>
    </w:p>
    <w:p w:rsidR="00714FC8" w:rsidRPr="002A4C52" w:rsidRDefault="00714FC8" w:rsidP="00714FC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Tashqi Iqtisodiy Faoliyat yo’nalishi magistranti. </w:t>
      </w:r>
    </w:p>
    <w:p w:rsidR="00714FC8" w:rsidRPr="002A4C52" w:rsidRDefault="002A4C52" w:rsidP="002A4C5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Annotatsiya: 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 maqolada</w:t>
      </w:r>
      <w:r w:rsidRPr="002A4C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 xml:space="preserve">Banklar uchun raqamli muhitning o'ziga xos afzalliklari </w:t>
      </w:r>
      <w:proofErr w:type="gramStart"/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 xml:space="preserve"> muammolari, moliyaviy risklarga ta'siri, innovatsiyalarni rivojlantirishda </w:t>
      </w:r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 xml:space="preserve">o'z tajribasini o'rganishlar olib borildi. </w:t>
      </w:r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 xml:space="preserve">Maqola, tijorat banklarida raqamli muhitni o'rganishning asosiy natijalarini </w:t>
      </w:r>
      <w:proofErr w:type="gramStart"/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 xml:space="preserve"> so'nggi ko'rsatkichlarini ta'riflaydi. Xisob siyosatining raqamli muhitda o'rganishning muhim roli, banklar uchun raqamli muhitni tashkil etishning afzalliklari </w:t>
      </w:r>
      <w:proofErr w:type="gramStart"/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 xml:space="preserve"> qiyinchiliklari, so'nggi rivojlanishlar va kelajakdagi yo'nalishla</w:t>
      </w:r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>r haqida muhokama qilindi.</w:t>
      </w:r>
    </w:p>
    <w:p w:rsidR="002A4C52" w:rsidRPr="002A4C52" w:rsidRDefault="002A4C52" w:rsidP="002A4C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  <w:r w:rsidRPr="002A4C52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  <w:lang w:val="en-US"/>
        </w:rPr>
        <w:t>Kalit so’zlar:</w:t>
      </w:r>
      <w:r w:rsidRPr="002A4C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 xml:space="preserve"> bank, raqamlashtirish, transformatsiya, tahlil, menejer.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Raqamlashtirish, avtomatlashtirish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tahlil qilish Tijorat banklarga, ularning ish faoliyatiga allaqachon kirib kelgan.  Ammo tijorat banklari dunyosining katta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limlari bir nechta banklardagi texnologik platformalar bilan almashtirilganiga qaramay, hali ham qo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 jarayonlariga tayanadi. Menejerlar hali ham vaqtlarining 40 foizini yoki undan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ini 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’lmagan”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muriy, takrorlanuvchi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avtomatlashtirilgan vazifalarga sarflashadi.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Ulardan ba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zilari 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texnik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lib, tijorat Menejerlarning mijozlar bilan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zaro munosabatlarining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proq shaxsiy tabiati bilan bog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liq. Ammo ba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zilari segment so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nggi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 yil ichida ega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lgan nisbatan ustun iqtisodiyotning yon mahsulotidir. Qo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shma Shtatlardagi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plab chakana banklarning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 kapitali rentabelligi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rtacha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yuqori raqamlarni tashkil etgan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lsa-da, tijorat banklari ikki xonali raqamlardan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ldi. 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zgartirish uchun ozgina rag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bat bor edi.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Ammo sanoat rivojlanmoqda. Foiz stavkalarining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tarilishi kelib chiqishiga ta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sir qiladi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muqarrar raqobat rentabellikka bosim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tkazishi mumkin. Shaxsiylashtirilgan raqamli tajribalar tendentsiyasini hisobga olgan holda, mijozlar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sotuvchilar orasida umidlar ortib bormoqda. Bu texnologiya nisbatan oddiy hujjatlar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oddiy bitimlar kabi koʻproq chakana savdo funksiyalarini raqamlashtirish uchun mavjud va koʻpincha tijorat banki chakana bankning raqamli transformatsiya tajribasidan foydalanishi mumkin.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Tijorat banklari operatsion, siyosat, hamkorlik, tahlil,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lumotlar, innovatsiyalar, front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back-end texnologiyalarining to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liq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lami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yicha raqamli tajribani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tkazmoqda, ammo hali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zlarining to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liq salohiyatiga erisha olgani yo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q. Bizning hisob-kitoblarimizcha, tijorat jarayonlarini raqamlashtirish tijorat banklarining marjasini 25 foizga yaxshilash, shuningdek, Menejerlar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mijozlar uchun tezlik va tajribasini oshirishga olib kelishi mumkin (mijozlarning qoniqish darajasi sezilarli darajada yaxshilanadi).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Misol uchun, Shimoliy Amerikadagi yirik banklardan biri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zining ulgurji biznesida 360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000 advokat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soatini yo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qotib, tabiiy tilda ishlov berishni joriy etishini e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lon qildi. Boshqa tijorat banklari ham tartiblashtirish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raqamlashtirishni boshlaydilar. Biz 24 oy ichida ushbu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zgarishlar xarajat, mijozlar tajribasi, umumiy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sish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marja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yicha raqobatbardosh farqlovchilarga aylanishini kutamiz.</w:t>
      </w:r>
    </w:p>
    <w:p w:rsidR="00590B21" w:rsidRPr="002A4C52" w:rsidRDefault="00590B21" w:rsidP="003D7EF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Tijorat banklari ushbu transformatsiyaga qanday erishishlari mumkin:</w:t>
      </w:r>
    </w:p>
    <w:p w:rsidR="00590B21" w:rsidRPr="002A4C52" w:rsidRDefault="00590B21" w:rsidP="003D7E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Raqamli aloqalarni boshqarishni y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anada samaraliroq </w:t>
      </w:r>
      <w:proofErr w:type="gramStart"/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foydaliroq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lishi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ning bir nech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asosiy usullari mavjud: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CRM tizimi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lumotlari, tashqi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’lumotlar tasmasi yoki “shunday bitimlar”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orqali kirish mumkin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lgan mijoz yoki istiqbol haqida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lumotni yaxshilash, vizuallashtirish va taqdim etish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Mavjud 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xisob-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kitobda hamyonni taqsimlash imkoniy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atlarini ajratib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rsatish, Menejerlar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 joriy daromadga emas, balki daromadning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sish potentsialiga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 mijozlar bilan bog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lanishni birinchi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ringa qo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yishga yordam beradi.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Mijozlarga mahsulotlarni tavsiya etishda yordam berish uchun "boshqa shunga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xshash korxonalar" uchun tranzaksiya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lumotlarini tahlil qilish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Tegishli mahsulot mutaxassislari, marketing materiallari va muvaffaqiyatli taklif kitoblarini taqdim etish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Yaxshiroq takliflarni shakllantirishga yordam berish uchun taqqoslanadigan narx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rsatkichlari va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lumotlarini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rsatish, shu jumladan bitim darajasidagi riskga moslashtirilgan daromadni emas, balki mijoz darajasini dinamik ravishda hisoblaydigan vositalar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Mijoz suhbati da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vomida real vaqt rejimida Menejerlar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 maslahatlar yetkazib berish, masalan, bitim turi uchun zarur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lgan hujjatlar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Shartnoma tuzishni s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oddalashtirish, shuning uchun Menejerlarga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oldindan tasdiqlangan matnning “bloklariga” oson interfeys orqali kirishi va yig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ishi mumkin, masalan, AI va tabiiy tilda ishlov berishdan foydalangan holda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rnatilgan qonuniy tasdiqga ega muddatli varaq, istisnolarni avtomatik ravishda oshirish va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rib chiqish.</w:t>
      </w:r>
    </w:p>
    <w:p w:rsidR="00590B21" w:rsidRPr="002A4C52" w:rsidRDefault="00ED2568" w:rsidP="003D7E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itimlar (yoki bitimlar elementlari) avtomat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ik ravishda baholanishi mumkin: 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 jarayonini ketma-ketlashtirish, baholash kabi uzoq muddatga ega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lgan vazifalar jarayonning boshida boshlanishini ta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minlash, "bo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sh vaqtni" minimallashtirish uchun advokatlar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boshqa zarur xodimlarni jalb qilish va moliyalas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htirishdan oldin zarur qadamlar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 ta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minlash.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yaviy qadamlarni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ridan-to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 mijozning bosh kitobidan olish (agar samarali API yoki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 provayderlari mavjud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lsa) 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lumotlarni avtomatlashtirilgan tarzda tarqatish birinchi qadamdir</w:t>
      </w:r>
    </w:p>
    <w:p w:rsidR="00590B21" w:rsidRPr="002A4C52" w:rsidRDefault="00590B21" w:rsidP="003D7EF6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Yangilash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qayta moliyalashni soddalashtirish, ayniqsa bank bilan chuqur tarixga ega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lgan mijozlar uchun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Mijozlarga bitim holatiga kirishni ta</w:t>
      </w:r>
      <w:r w:rsidR="003D7EF6"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minlash.</w:t>
      </w:r>
      <w:r w:rsidRPr="002A4C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Bitim holatiga raqamli kirish, ba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zi hujjatlar nima uchun zarurligi haqidagi tushunarli tushuntirishlar bilan birgalikda mijoz tajribasini yaxshilashi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bitimlar pishib qolganda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pchilikning asabiyligini yo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2A4C52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 qilishi mumkin.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Asosiy jarayonlarni soddalashtirish.</w:t>
      </w:r>
      <w:r w:rsidR="00ED2568"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irish jarayonining muhim qismlarini avtomatlashtirish mumkin, ayniqsa bankda zarur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lumotlarning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 qismi mavjud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lgan qo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shimcha pul mablag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larini boshqarish mahsulotlarida. Yutish, tahlil qilish, huquqlarni boshqarish, mahsulotni sozlash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shartlar haqida hisobot berish avtomatlashtirish uchun tayyor nomzodlardir. Yillik sharhlar, yangilanishlar, to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lovlar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kengaytmalar ham sezilarli darajada soddalashtirilishi mumkin. Turli xil biznes-buxgalteriya hisobi yoki korporativ r</w:t>
      </w:r>
      <w:r w:rsidR="00ED2568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esurslarni rejalashtirish 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platformalarini API-lar orqali integratsiyalash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qo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lda bajariladigan vazifalarni avtomatlashtirish 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texnologiyasi so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nggi bir necha yil ichida sezilarli darajada rivojlangan (to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 jalb qilish va xavfdan himoyalangan holda).</w:t>
      </w:r>
    </w:p>
    <w:p w:rsidR="00590B21" w:rsidRPr="002A4C52" w:rsidRDefault="00ED2568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Analitik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mahsulotlarni moslashtirish uchun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 bir segment (masalan, professional xizm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rsatuvchi firma uchun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xarajatlarni optimallashtirish imkoniyatlari) uchun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proq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lumotga ega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lishi mumkin. Ekotizim hamkorliklari bilan birlashganda, raqamli taqdim etilgan tahlillar jozibali qo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shimcha xizmatlarni yaratishi mumkin (masalan, xarajatlar kartasi mijoz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lari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lgan tijorat operatorlari uchun</w:t>
      </w:r>
      <w:r w:rsidR="00590B21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samaradorligi).</w:t>
      </w:r>
    </w:p>
    <w:p w:rsidR="00590B21" w:rsidRPr="002A4C52" w:rsidRDefault="00590B21" w:rsidP="003D7E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Bitim monitoringi.</w:t>
      </w:r>
      <w:r w:rsidRPr="002A4C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Xatarlarni baholashni yangilashni avtomatlashtirish uchun xulq-atvor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rsatkichlaridan foydalanish kichik chiptalar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yicha kreditlarga xizmat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rsatishda bog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langan resurslarni kamaytirishi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monitoring qamrovini oshirishi mumkin. Kattaroq bitimlar uchun, masalan, chakana sotuvchi-iste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molchining xarid qilish xatti-harakati, restoranlarning sog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reytinglari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sharhlari yoki professional xizmatlar uchun hudud demografiyasini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zgartirish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yicha ichki va tashqi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lumotlarni jamlash portfel menejerlariga yaxshiroq qarorlar qabul qilishga va potentsial xavflardan oldinroq turishga yordam beradi.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Hisobot </w:t>
      </w:r>
      <w:proofErr w:type="gramStart"/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samaradorlikni boshqarish.</w:t>
      </w:r>
      <w:r w:rsidRPr="002A4C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lumotlarni yig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ish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birlashtirish yanada samarali suhbat va murabbiylikni ta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minlaydi va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yicha munozaralarni kamaytiradi. Misol uchun, tarixiy ma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lumotlarga asoslangan yaqin stavkalar quvur liniyasini real baholashni ta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minlashi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ishlash muammolari haqida ertaroq xabardorlikni oshirishi mumkin.</w:t>
      </w:r>
    </w:p>
    <w:p w:rsidR="00590B21" w:rsidRPr="002A4C52" w:rsidRDefault="00590B21" w:rsidP="003D7EF6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Ushbu yaxshilanishlarni amalga oshirish uchun bir nechta asosiy talablar zarur:</w:t>
      </w:r>
    </w:p>
    <w:p w:rsidR="00262663" w:rsidRPr="002A4C52" w:rsidRDefault="00590B21" w:rsidP="003D7E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pincha mahsulot guruhi, operatsiyalari yoki texnologiyasi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zgarishlarga sarmoya kiritadi, faqat bu 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sohani qabul qilish past yoki Menejerlar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munosabatlariga tahdid solayotganini aniqlash uchun.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Eng yaxshi amaliyotchi bu “kon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septsiya sprintlari”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bajarishdir – oʻzgartirilgan va raqamlashtirilgan tajriba qanday koʻrinishi haqida tasavvurni ishlab chiqish uchun ikki haftalik mashqlar, soʻngra ishlab chiqish va amalga oshirish davomida RM va mijozlar bilan sinovdan oʻtkazish va takrorlash.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Har ikki haftada yangi xususiyatlarni ishga tushirish bilan 20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hafta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ichida minimal hayotiy mahsulotni bajarish odatiy holga aylanishi kerak. Katta kompaniya ichidagi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zaro kompaniyalar/sotuvchilar muhitida ko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plab qiyinchiliklar mavjud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lsa-da, bu tezkor jarayonning faqat eng muhim afzalliklarini, masalan, qisqa yetkazib berish tsikllari yoki ishchi dasturiy ta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minotni etkazib berish va hujjatlarni qabul qilish uchun bahona bo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lmaydi. Eng yaxshi banklar texnik muammolarni hisobga olish uchun scrum </w:t>
      </w:r>
      <w:proofErr w:type="gramStart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Kanban usullaridan foydalanadilar. Ular, shuningdek, 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etakchilik rit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mlarini (moliyalashtirish) </w:t>
      </w:r>
      <w:proofErr w:type="gramStart"/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boshqaruv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 o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zgartirish orqali tezkor tajriba va tava</w:t>
      </w:r>
      <w:r w:rsidR="003D7EF6"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kkal qilish yo’lini tozalamoqda.</w:t>
      </w:r>
    </w:p>
    <w:p w:rsidR="003D7EF6" w:rsidRPr="002A4C52" w:rsidRDefault="003D7EF6" w:rsidP="003D7E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D7EF6" w:rsidRPr="002A4C52" w:rsidRDefault="003D7EF6" w:rsidP="003D7E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A4C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Foydalanilgan adabiyotlar ro’yhati: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Rakhmonov, N., Tolibjonov, K., &amp; Ibrohimova, N. (2021). THE IMPORTANCE OF USING THE BIG DATA SYSTEM AND ITS PROSPECTS. </w:t>
      </w:r>
      <w:r w:rsidRPr="002A4C5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International Engineering Journal </w:t>
      </w:r>
      <w:proofErr w:type="gramStart"/>
      <w:r w:rsidRPr="002A4C5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For</w:t>
      </w:r>
      <w:proofErr w:type="gramEnd"/>
      <w:r w:rsidRPr="002A4C5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 Research &amp; Development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 </w:t>
      </w:r>
      <w:r w:rsidRPr="002A4C5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6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(4), 1-3.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2. Shakhzodbek E., KHurshidbek T., Shoxruxmirzo A. From bank to fintech and the power of network effects //Boshqaruv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Etika Qoidalari Onlayn Ilmiy Jurnali. – 2022. –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14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-16.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KHurshidbek T., Shakhzodbek Y., Shoxruxmirzo A. PLATFORM COMPETITION IN BANKING //YOUTH, SCIENCE, EDUCATION: TOPICAL ISSUES, ACHIEVEMENTS AND INNOVATIONS.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1.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43-46.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4. Xurshidbek T., Yetmishboyev Y., Shoxruxmirzo A. ECONOMIC FRICTIONS AND FORCES IN FINANCIAL SERVICES //INNOVATIVE DEVELOPMENT IN THE GLOBAL SCIENCE.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62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-66.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5. Xurshidbek T., Shaxzodbek Y., Gulginaxon A. MARKETINGNI O’ZGARISHIDA IJTIMOIY TARMOQLAR VA INTERNETNI O’RNI //Central Asian Research Journal for Interdisciplinary Studies (CARJIS).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Special Issue 4. –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127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-129.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>6. Tolibjonov X. MAMLAKATLAR XORIJIY TOG ‘RIDAN TO ‘G ‘RI INVESTITSIYALARNI JALB QILISHIGA TA ‘SIR KO ‘RSATUVCHI OMILLAR TAHLILI //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Академические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исследования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современной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науке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2023.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26.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134-143.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7. Tolibjonov X. XORIJIY TO ‘GʻRIDAN TOGʻRI INVESTITSIYALARNI AHOLI ISH BILAN BANDLIK DARAJASIGA TA’SIRINI EKONOMETRIK TAHLILI //Interpretation and researches. – 2023.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1. – №. 18.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8. Shakhzodbek E., KHurshidbek T., Shoxruxmirzo A. INNOVATIVE TECHNOLOGIES IN THE DEVELOPMENT OF DISTANCE LEARNING //BARQARORLIK VA YETAKCHI TADQIQOTLAR ONLAYN ILMIY JURNALI. – 2022. –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453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-454.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9. Shakhzodbek E., KHurshidbek T., Shoxruxmirzo A. THE FUTURE OF THE FINANCIAL SERVICES PLATFORM //IJTIMOIY FANLARDA INNOVASIYA ONLAYN ILMIY JURNALI. – 2022. –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151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-153.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10. Xurshidbek T. MAMLAKATLAR XORIJIY TOG ‘RIDAN TO ‘G ‘RI INVESTITSIYALARNI JALB QILISHIGA TA ‘SIR KO ‘RSATUVCHI OMILLAR TAHLILI //International Multidisciplinary Journal of Universal Scientific Prospectives. – 2023.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13-23.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11. Tolibjonov X. MAMLAKATIMIZGA XORIJIY TO’G’RIDAN TOG’RI INVESTITSIYALARNI JABL QILISHDA UCHRAYOTGAN MUAMMOLAR VA YECHIMLAR, OXIRGI 30 YILLIKNING EKONOMETRIK VAQT QATORI TAHLILI //Zamonaviy fan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ta'lim yangiliklari xalqaro ilmiy jurnal. – 2023.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7.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109-118.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12. Ermuxammedova M. et al. Results of National Scientific Research. – 2023.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13. Xurshidjon T., Ravshan o‘g‘li R. S. MOLIYAVIY TEXNOLOGIYALARNING RIVOJLANISHI ORQALI BANKLARNING TRANSFORMATSION SALOHIYATIGA TA’SIRI //QO ‘QON UNIVERSITETI XABARNOMASI. – 2023. –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111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-116.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 xml:space="preserve">14. Hayotjon o‘g‘li T. X., Ikromjon o‘g‘li M. A. BIG DATE TIZIMI HAQIDA UMUMIY TASNIF VA TUSHUNCHA //QO ‘QON UNIVERSITETI XABARNOMASI. – 2023. –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1281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-1284.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15. Tolibjonov X. MOLIYAVIY TEXNOLOGIYALARNING RIVOJLANISHI ORQALI BANKLARNING TRANSFORMATSION SALOHIYATIGA TA’SIRI //Talqin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tadqiqotlar. – 2023.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1.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16. Shakhzodbek E., KHurshidbek T., Shoxruxmirzo A. DEFINITION AND HISTORY OF FINANCIAL TECHNOLOGIES //INTERNATIONAL JOURNAL OF SCIENCE AND EDUCATION.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1.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5-8.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17. KHurshidbek T., Shakhzodbek Y., Shoxruxmirzo A. SHAPING ECOSYSTEMS AND BEYOND BANKS //Results of National Scientific Research. – 2022.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18. KHurshidbek T., Shakhzodbek Y.,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BASIC REQUIREMENTS FOR DIGITAL BANK: BANKING PERSPECTIVE //Results of National Scientific Research International Journal.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289-293.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19. KHurshidbek T., Shakhzodbek Y.,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BASIC REQUIREMENTS FOR DIGITAL BANK: BANKING PERSPECTIVE //Results of National Scientific Research International Journal.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289-293.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20. Tolibjonov X., Yetmishboyev S., Azamov S. MARKAZIY BANK RAQAMLI VALYUTASI VA KRIPTOVALYUTALAR //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Евразийский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журнал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права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финансов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прикладных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наук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5.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178-180.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21. Tolibjonov X., Keldiboyeva Z. Nofilologik oliy o’quv yurtlarida kasbga yo’naltirilgan xorijiy tillarni o’qitishda kasbiy ko’nikma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malakalarni rivojlantirish yo’llari //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Архив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научных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исследований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1.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22. Xurshidbek T., Shaxzodbek Y., Shoxruxmirzo A. TA’LIM SOHASINI MULTIMEDIA MAXSULOTLARI VA AXBOROT BILAN TA'MINLASHDA AXBOROT XAVFSIZLIGI CHORALARI //Talqin </w:t>
      </w:r>
      <w:proofErr w:type="gramStart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gramEnd"/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tadqiqotlar ilmiy-uslubiy jurnali. – 2022.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4. – 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27-30. </w:t>
      </w:r>
    </w:p>
    <w:p w:rsidR="00714FC8" w:rsidRPr="002A4C52" w:rsidRDefault="00714FC8" w:rsidP="00714FC8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2A4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 xml:space="preserve">23. Tolibjonov X. OPEN BANKING: HOW PLATFORMS AND THE API ECONOMY CHANGE COMPETITION IN FINANCIAL SERVICES //Scienceweb academic papers collection. – 2022. </w:t>
      </w:r>
    </w:p>
    <w:p w:rsidR="003D7EF6" w:rsidRPr="002A4C52" w:rsidRDefault="003D7EF6" w:rsidP="00A90B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3D7EF6" w:rsidRPr="002A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F364E"/>
    <w:multiLevelType w:val="multilevel"/>
    <w:tmpl w:val="FB5CBA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B26A4"/>
    <w:multiLevelType w:val="multilevel"/>
    <w:tmpl w:val="29588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21"/>
    <w:rsid w:val="00262663"/>
    <w:rsid w:val="002A4C52"/>
    <w:rsid w:val="003D7EF6"/>
    <w:rsid w:val="00590B21"/>
    <w:rsid w:val="00714FC8"/>
    <w:rsid w:val="00A90B1D"/>
    <w:rsid w:val="00E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FD807-D3FE-4A09-9991-981ED6A8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0B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0B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1999</Words>
  <Characters>11619</Characters>
  <Application>Microsoft Office Word</Application>
  <DocSecurity>0</DocSecurity>
  <Lines>1659</Lines>
  <Paragraphs>1237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2024-02-12T04:58:00Z</dcterms:created>
  <dcterms:modified xsi:type="dcterms:W3CDTF">2024-02-12T04:58:00Z</dcterms:modified>
</cp:coreProperties>
</file>